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D2AC" w14:textId="77777777" w:rsidR="004F6541" w:rsidRDefault="004F6541" w:rsidP="004F6541">
      <w:pPr>
        <w:widowControl w:val="0"/>
        <w:autoSpaceDE w:val="0"/>
        <w:autoSpaceDN w:val="0"/>
        <w:adjustRightInd w:val="0"/>
        <w:ind w:left="115" w:right="-20"/>
        <w:jc w:val="center"/>
        <w:rPr>
          <w:rFonts w:ascii="Franklin Gothic Heavy" w:hAnsi="Franklin Gothic Heavy" w:cs="Franklin Gothic Heavy"/>
          <w:color w:val="000000"/>
          <w:sz w:val="26"/>
          <w:szCs w:val="26"/>
        </w:rPr>
      </w:pPr>
      <w:r>
        <w:rPr>
          <w:rFonts w:cs="Arial"/>
          <w:b/>
          <w:noProof/>
          <w:color w:val="734791"/>
          <w:sz w:val="36"/>
          <w:szCs w:val="36"/>
        </w:rPr>
        <w:drawing>
          <wp:inline distT="0" distB="0" distL="0" distR="0" wp14:anchorId="4387BD74" wp14:editId="4D7EBC35">
            <wp:extent cx="2333625" cy="3124200"/>
            <wp:effectExtent l="0" t="0" r="0" b="0"/>
            <wp:docPr id="1" name="Picture 1"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NIHRC LOGOs-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124200"/>
                    </a:xfrm>
                    <a:prstGeom prst="rect">
                      <a:avLst/>
                    </a:prstGeom>
                    <a:noFill/>
                    <a:ln>
                      <a:noFill/>
                    </a:ln>
                  </pic:spPr>
                </pic:pic>
              </a:graphicData>
            </a:graphic>
          </wp:inline>
        </w:drawing>
      </w:r>
    </w:p>
    <w:p w14:paraId="3EA5FA22" w14:textId="77777777" w:rsidR="00D947BC" w:rsidRDefault="00D947BC" w:rsidP="004F6541">
      <w:pPr>
        <w:widowControl w:val="0"/>
        <w:autoSpaceDE w:val="0"/>
        <w:autoSpaceDN w:val="0"/>
        <w:adjustRightInd w:val="0"/>
        <w:ind w:left="1021" w:right="1053"/>
        <w:jc w:val="center"/>
        <w:rPr>
          <w:rFonts w:ascii="Verdana" w:hAnsi="Verdana" w:cs="Franklin Gothic Demi"/>
          <w:color w:val="77328A"/>
          <w:w w:val="98"/>
          <w:sz w:val="72"/>
          <w:szCs w:val="72"/>
        </w:rPr>
      </w:pPr>
    </w:p>
    <w:p w14:paraId="0079C88A" w14:textId="77777777" w:rsidR="004F6541" w:rsidRDefault="004F6541" w:rsidP="004F6541">
      <w:pPr>
        <w:widowControl w:val="0"/>
        <w:autoSpaceDE w:val="0"/>
        <w:autoSpaceDN w:val="0"/>
        <w:adjustRightInd w:val="0"/>
        <w:ind w:left="1021" w:right="1053"/>
        <w:jc w:val="center"/>
      </w:pPr>
      <w:r w:rsidRPr="004F6541">
        <w:rPr>
          <w:rFonts w:ascii="Verdana" w:hAnsi="Verdana" w:cs="Franklin Gothic Demi"/>
          <w:color w:val="77328A"/>
          <w:w w:val="98"/>
          <w:sz w:val="72"/>
          <w:szCs w:val="72"/>
        </w:rPr>
        <w:t>Privacy</w:t>
      </w:r>
      <w:r>
        <w:rPr>
          <w:rFonts w:ascii="Verdana" w:hAnsi="Verdana" w:cs="Franklin Gothic Demi"/>
          <w:color w:val="77328A"/>
          <w:w w:val="98"/>
          <w:sz w:val="72"/>
          <w:szCs w:val="72"/>
        </w:rPr>
        <w:t xml:space="preserve"> Notice for </w:t>
      </w:r>
      <w:r w:rsidR="009C0520">
        <w:rPr>
          <w:rFonts w:ascii="Verdana" w:hAnsi="Verdana" w:cs="Franklin Gothic Demi"/>
          <w:color w:val="77328A"/>
          <w:w w:val="98"/>
          <w:sz w:val="72"/>
          <w:szCs w:val="72"/>
        </w:rPr>
        <w:t>Applicants</w:t>
      </w:r>
    </w:p>
    <w:p w14:paraId="5B0F15F8" w14:textId="77777777" w:rsidR="004F6541" w:rsidRDefault="004F6541" w:rsidP="004F6541"/>
    <w:p w14:paraId="6CCAC201" w14:textId="77777777" w:rsidR="004F6541" w:rsidRDefault="004F6541" w:rsidP="004F6541">
      <w:pPr>
        <w:pStyle w:val="BodyText"/>
        <w:rPr>
          <w:rFonts w:ascii="Arial Bold" w:hAnsi="Arial Bold"/>
          <w:color w:val="0A3B75"/>
          <w:szCs w:val="28"/>
        </w:rPr>
      </w:pPr>
    </w:p>
    <w:tbl>
      <w:tblPr>
        <w:tblStyle w:val="TableGrid"/>
        <w:tblW w:w="0" w:type="auto"/>
        <w:tblInd w:w="0" w:type="dxa"/>
        <w:tblLook w:val="04A0" w:firstRow="1" w:lastRow="0" w:firstColumn="1" w:lastColumn="0" w:noHBand="0" w:noVBand="1"/>
      </w:tblPr>
      <w:tblGrid>
        <w:gridCol w:w="4447"/>
        <w:gridCol w:w="4569"/>
      </w:tblGrid>
      <w:tr w:rsidR="004C0473" w14:paraId="53BBE41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9818FC8" w14:textId="0DE96A3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No:</w:t>
            </w:r>
          </w:p>
        </w:tc>
        <w:tc>
          <w:tcPr>
            <w:tcW w:w="4569" w:type="dxa"/>
            <w:tcBorders>
              <w:top w:val="single" w:sz="4" w:space="0" w:color="auto"/>
              <w:left w:val="single" w:sz="4" w:space="0" w:color="auto"/>
              <w:bottom w:val="single" w:sz="4" w:space="0" w:color="auto"/>
              <w:right w:val="single" w:sz="4" w:space="0" w:color="auto"/>
            </w:tcBorders>
            <w:hideMark/>
          </w:tcPr>
          <w:p w14:paraId="3A75C964" w14:textId="5AE21EF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2</w:t>
            </w:r>
          </w:p>
        </w:tc>
      </w:tr>
      <w:tr w:rsidR="004C0473" w14:paraId="6CFC63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29E2E7" w14:textId="67BEC1E1"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issue date:</w:t>
            </w:r>
          </w:p>
        </w:tc>
        <w:tc>
          <w:tcPr>
            <w:tcW w:w="4569" w:type="dxa"/>
            <w:tcBorders>
              <w:top w:val="single" w:sz="4" w:space="0" w:color="auto"/>
              <w:left w:val="single" w:sz="4" w:space="0" w:color="auto"/>
              <w:bottom w:val="single" w:sz="4" w:space="0" w:color="auto"/>
              <w:right w:val="single" w:sz="4" w:space="0" w:color="auto"/>
            </w:tcBorders>
            <w:hideMark/>
          </w:tcPr>
          <w:p w14:paraId="63F2999F" w14:textId="2DE74927"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 July 2022</w:t>
            </w:r>
          </w:p>
        </w:tc>
      </w:tr>
      <w:tr w:rsidR="004C0473" w14:paraId="534071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984A6B7" w14:textId="788207C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Supersedes Version:</w:t>
            </w:r>
          </w:p>
        </w:tc>
        <w:tc>
          <w:tcPr>
            <w:tcW w:w="4569" w:type="dxa"/>
            <w:tcBorders>
              <w:top w:val="single" w:sz="4" w:space="0" w:color="auto"/>
              <w:left w:val="single" w:sz="4" w:space="0" w:color="auto"/>
              <w:bottom w:val="single" w:sz="4" w:space="0" w:color="auto"/>
              <w:right w:val="single" w:sz="4" w:space="0" w:color="auto"/>
            </w:tcBorders>
            <w:hideMark/>
          </w:tcPr>
          <w:p w14:paraId="60FC89D4" w14:textId="025D1849"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1(a) 29 September 2020</w:t>
            </w:r>
          </w:p>
        </w:tc>
      </w:tr>
      <w:tr w:rsidR="004C0473" w14:paraId="31809BFC"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51A290" w14:textId="73DC2B06"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Approved by:</w:t>
            </w:r>
          </w:p>
        </w:tc>
        <w:tc>
          <w:tcPr>
            <w:tcW w:w="4569" w:type="dxa"/>
            <w:tcBorders>
              <w:top w:val="single" w:sz="4" w:space="0" w:color="auto"/>
              <w:left w:val="single" w:sz="4" w:space="0" w:color="auto"/>
              <w:bottom w:val="single" w:sz="4" w:space="0" w:color="auto"/>
              <w:right w:val="single" w:sz="4" w:space="0" w:color="auto"/>
            </w:tcBorders>
          </w:tcPr>
          <w:p w14:paraId="58D654D0" w14:textId="145C7B38"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Chief Executive</w:t>
            </w:r>
          </w:p>
        </w:tc>
      </w:tr>
      <w:tr w:rsidR="004C0473" w14:paraId="7EDB14E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DECE605" w14:textId="1C54D05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Created Date:</w:t>
            </w:r>
          </w:p>
        </w:tc>
        <w:tc>
          <w:tcPr>
            <w:tcW w:w="4569" w:type="dxa"/>
            <w:tcBorders>
              <w:top w:val="single" w:sz="4" w:space="0" w:color="auto"/>
              <w:left w:val="single" w:sz="4" w:space="0" w:color="auto"/>
              <w:bottom w:val="single" w:sz="4" w:space="0" w:color="auto"/>
              <w:right w:val="single" w:sz="4" w:space="0" w:color="auto"/>
            </w:tcBorders>
            <w:hideMark/>
          </w:tcPr>
          <w:p w14:paraId="74410EA0" w14:textId="49DCA9AA"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December 2019</w:t>
            </w:r>
          </w:p>
        </w:tc>
      </w:tr>
      <w:tr w:rsidR="004C0473" w14:paraId="23A4297B"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5BD904D" w14:textId="27A988C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Last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44559E3B" w14:textId="0D589165" w:rsidR="004C0473" w:rsidRPr="00FE6A5E"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June 202</w:t>
            </w:r>
            <w:r w:rsidR="00797609">
              <w:rPr>
                <w:rFonts w:ascii="Verdana" w:hAnsi="Verdana"/>
                <w:color w:val="000000" w:themeColor="text1"/>
                <w:sz w:val="24"/>
                <w:szCs w:val="24"/>
              </w:rPr>
              <w:t>4</w:t>
            </w:r>
            <w:r>
              <w:rPr>
                <w:rFonts w:ascii="Verdana" w:hAnsi="Verdana"/>
                <w:color w:val="000000" w:themeColor="text1"/>
                <w:sz w:val="24"/>
                <w:szCs w:val="24"/>
              </w:rPr>
              <w:t xml:space="preserve"> (no amendments required)</w:t>
            </w:r>
          </w:p>
        </w:tc>
      </w:tr>
      <w:tr w:rsidR="004C0473" w14:paraId="52B2813D"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BD82AAC" w14:textId="49D37C2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Next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5EEA0444" w14:textId="2090F10E" w:rsidR="004C0473" w:rsidRPr="00DF391D" w:rsidRDefault="004C0473" w:rsidP="004C0473">
            <w:pPr>
              <w:rPr>
                <w:rFonts w:ascii="Verdana" w:hAnsi="Verdana"/>
                <w:color w:val="000000" w:themeColor="text1"/>
                <w:highlight w:val="yellow"/>
              </w:rPr>
            </w:pPr>
            <w:r>
              <w:rPr>
                <w:rFonts w:ascii="Verdana" w:hAnsi="Verdana"/>
                <w:color w:val="000000" w:themeColor="text1"/>
                <w:lang w:eastAsia="en-US"/>
              </w:rPr>
              <w:t>June 202</w:t>
            </w:r>
            <w:r w:rsidR="00797609">
              <w:rPr>
                <w:rFonts w:ascii="Verdana" w:hAnsi="Verdana"/>
                <w:color w:val="000000" w:themeColor="text1"/>
                <w:lang w:eastAsia="en-US"/>
              </w:rPr>
              <w:t>5</w:t>
            </w:r>
          </w:p>
        </w:tc>
      </w:tr>
      <w:tr w:rsidR="004C0473" w14:paraId="2DD2939E"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514E784" w14:textId="5B79651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Plan Owner:</w:t>
            </w:r>
          </w:p>
        </w:tc>
        <w:tc>
          <w:tcPr>
            <w:tcW w:w="4569" w:type="dxa"/>
            <w:tcBorders>
              <w:top w:val="single" w:sz="4" w:space="0" w:color="auto"/>
              <w:left w:val="single" w:sz="4" w:space="0" w:color="auto"/>
              <w:bottom w:val="single" w:sz="4" w:space="0" w:color="auto"/>
              <w:right w:val="single" w:sz="4" w:space="0" w:color="auto"/>
            </w:tcBorders>
            <w:hideMark/>
          </w:tcPr>
          <w:p w14:paraId="2E026B13" w14:textId="44BCCFB4"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Director(Finance, Personnel &amp; Corporate Affairs)</w:t>
            </w:r>
          </w:p>
        </w:tc>
      </w:tr>
    </w:tbl>
    <w:p w14:paraId="0275D477" w14:textId="77777777" w:rsidR="009C0520" w:rsidRDefault="009C0520">
      <w:pPr>
        <w:rPr>
          <w:rFonts w:ascii="Verdana" w:hAnsi="Verdana"/>
          <w:b/>
          <w:color w:val="7030A0"/>
        </w:rPr>
      </w:pPr>
    </w:p>
    <w:p w14:paraId="7D649851" w14:textId="77777777" w:rsidR="009C0520" w:rsidRDefault="009C0520">
      <w:pPr>
        <w:rPr>
          <w:rFonts w:ascii="Verdana" w:hAnsi="Verdana"/>
          <w:b/>
          <w:color w:val="7030A0"/>
        </w:rPr>
      </w:pPr>
    </w:p>
    <w:p w14:paraId="17345963" w14:textId="77777777" w:rsidR="009C0520" w:rsidRDefault="009C0520">
      <w:pPr>
        <w:rPr>
          <w:rFonts w:ascii="Verdana" w:hAnsi="Verdana"/>
          <w:b/>
          <w:color w:val="7030A0"/>
        </w:rPr>
      </w:pPr>
    </w:p>
    <w:p w14:paraId="4E55DC0B" w14:textId="77777777" w:rsidR="009C0520" w:rsidRDefault="009C0520">
      <w:pPr>
        <w:rPr>
          <w:rFonts w:ascii="Verdana" w:hAnsi="Verdana"/>
          <w:b/>
          <w:color w:val="7030A0"/>
        </w:rPr>
      </w:pPr>
    </w:p>
    <w:p w14:paraId="4EE76ADC" w14:textId="77777777" w:rsidR="009C0520" w:rsidRDefault="009C0520">
      <w:pPr>
        <w:rPr>
          <w:rFonts w:ascii="Verdana" w:hAnsi="Verdana"/>
          <w:b/>
          <w:color w:val="7030A0"/>
        </w:rPr>
      </w:pPr>
    </w:p>
    <w:p w14:paraId="1EFB6419" w14:textId="77777777" w:rsidR="009C0520" w:rsidRDefault="009C0520">
      <w:pPr>
        <w:rPr>
          <w:rFonts w:ascii="Verdana" w:hAnsi="Verdana"/>
          <w:b/>
          <w:color w:val="7030A0"/>
        </w:rPr>
      </w:pPr>
    </w:p>
    <w:p w14:paraId="2D3BD552" w14:textId="77777777" w:rsidR="00D947BC" w:rsidRDefault="00D947BC">
      <w:pPr>
        <w:rPr>
          <w:rFonts w:ascii="Verdana" w:hAnsi="Verdana"/>
          <w:b/>
          <w:color w:val="7030A0"/>
        </w:rPr>
      </w:pPr>
    </w:p>
    <w:p w14:paraId="6B737424" w14:textId="77777777" w:rsidR="00D947BC" w:rsidRDefault="00D947BC">
      <w:pPr>
        <w:rPr>
          <w:rFonts w:ascii="Verdana" w:hAnsi="Verdana"/>
          <w:b/>
          <w:color w:val="7030A0"/>
        </w:rPr>
      </w:pPr>
    </w:p>
    <w:p w14:paraId="473B829D" w14:textId="77777777" w:rsidR="00D947BC" w:rsidRDefault="00D947BC">
      <w:pPr>
        <w:rPr>
          <w:rFonts w:ascii="Verdana" w:hAnsi="Verdana"/>
          <w:b/>
          <w:color w:val="7030A0"/>
        </w:rPr>
      </w:pPr>
    </w:p>
    <w:p w14:paraId="510E8C7D" w14:textId="77777777" w:rsidR="00D947BC" w:rsidRDefault="00D947BC">
      <w:pPr>
        <w:rPr>
          <w:rFonts w:ascii="Verdana" w:hAnsi="Verdana"/>
          <w:b/>
          <w:color w:val="7030A0"/>
        </w:rPr>
      </w:pPr>
    </w:p>
    <w:p w14:paraId="36306DE1" w14:textId="77777777" w:rsidR="002322EE" w:rsidRDefault="00875A1D">
      <w:pPr>
        <w:rPr>
          <w:rFonts w:ascii="Verdana" w:hAnsi="Verdana"/>
          <w:b/>
          <w:color w:val="7030A0"/>
        </w:rPr>
      </w:pPr>
      <w:r>
        <w:rPr>
          <w:rFonts w:ascii="Verdana" w:hAnsi="Verdana"/>
          <w:b/>
          <w:color w:val="7030A0"/>
        </w:rPr>
        <w:t>P</w:t>
      </w:r>
      <w:r w:rsidR="005E0326">
        <w:rPr>
          <w:rFonts w:ascii="Verdana" w:hAnsi="Verdana"/>
          <w:b/>
          <w:color w:val="7030A0"/>
        </w:rPr>
        <w:t>urpose of this document</w:t>
      </w:r>
    </w:p>
    <w:p w14:paraId="7AF41BBD" w14:textId="77777777" w:rsidR="005E0326" w:rsidRDefault="005E0326">
      <w:pPr>
        <w:rPr>
          <w:rFonts w:ascii="Verdana" w:hAnsi="Verdana"/>
          <w:b/>
          <w:color w:val="7030A0"/>
        </w:rPr>
      </w:pPr>
    </w:p>
    <w:p w14:paraId="01D91B0C" w14:textId="77777777" w:rsidR="005E0326" w:rsidRPr="005E0326" w:rsidRDefault="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9264" behindDoc="0" locked="0" layoutInCell="1" allowOverlap="1" wp14:anchorId="2F90D3EE" wp14:editId="621F0B61">
                <wp:simplePos x="0" y="0"/>
                <wp:positionH relativeFrom="margin">
                  <wp:align>left</wp:align>
                </wp:positionH>
                <wp:positionV relativeFrom="paragraph">
                  <wp:posOffset>115570</wp:posOffset>
                </wp:positionV>
                <wp:extent cx="57626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62075"/>
                        </a:xfrm>
                        <a:prstGeom prst="rect">
                          <a:avLst/>
                        </a:prstGeom>
                        <a:solidFill>
                          <a:schemeClr val="lt1"/>
                        </a:solidFill>
                        <a:ln w="6350">
                          <a:solidFill>
                            <a:prstClr val="black"/>
                          </a:solidFill>
                        </a:ln>
                      </wps:spPr>
                      <wps:txb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0D3EE" id="_x0000_t202" coordsize="21600,21600" o:spt="202" path="m,l,21600r21600,l21600,xe">
                <v:stroke joinstyle="miter"/>
                <v:path gradientshapeok="t" o:connecttype="rect"/>
              </v:shapetype>
              <v:shape id="Text Box 2" o:spid="_x0000_s1026" type="#_x0000_t202" style="position:absolute;margin-left:0;margin-top:9.1pt;width:453.75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XOQ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" fillcolor="white [3201]" strokeweight=".5pt">
                <v:textbo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v:textbox>
                <w10:wrap anchorx="margin"/>
              </v:shape>
            </w:pict>
          </mc:Fallback>
        </mc:AlternateContent>
      </w:r>
    </w:p>
    <w:p w14:paraId="00EF58BB" w14:textId="77777777" w:rsidR="005E0326" w:rsidRDefault="005E0326">
      <w:pPr>
        <w:rPr>
          <w:rFonts w:ascii="Verdana" w:hAnsi="Verdana"/>
          <w:b/>
          <w:color w:val="7030A0"/>
        </w:rPr>
      </w:pPr>
    </w:p>
    <w:p w14:paraId="792BA858" w14:textId="77777777" w:rsidR="005E0326" w:rsidRDefault="005E0326">
      <w:pPr>
        <w:rPr>
          <w:rFonts w:ascii="Verdana" w:hAnsi="Verdana"/>
          <w:b/>
          <w:color w:val="7030A0"/>
        </w:rPr>
      </w:pPr>
    </w:p>
    <w:p w14:paraId="1AE62177" w14:textId="77777777" w:rsidR="005E0326" w:rsidRPr="005E0326" w:rsidRDefault="005E0326" w:rsidP="005E0326">
      <w:pPr>
        <w:rPr>
          <w:rFonts w:ascii="Verdana" w:hAnsi="Verdana"/>
        </w:rPr>
      </w:pPr>
    </w:p>
    <w:p w14:paraId="099E8F73" w14:textId="77777777" w:rsidR="005E0326" w:rsidRPr="005E0326" w:rsidRDefault="005E0326" w:rsidP="005E0326">
      <w:pPr>
        <w:rPr>
          <w:rFonts w:ascii="Verdana" w:hAnsi="Verdana"/>
        </w:rPr>
      </w:pPr>
    </w:p>
    <w:p w14:paraId="22F1F19E" w14:textId="77777777" w:rsidR="005E0326" w:rsidRPr="005E0326" w:rsidRDefault="005E0326" w:rsidP="005E0326">
      <w:pPr>
        <w:rPr>
          <w:rFonts w:ascii="Verdana" w:hAnsi="Verdana"/>
        </w:rPr>
      </w:pPr>
    </w:p>
    <w:p w14:paraId="36CEEEC6" w14:textId="77777777" w:rsidR="005E0326" w:rsidRPr="005E0326" w:rsidRDefault="005E0326" w:rsidP="005E0326">
      <w:pPr>
        <w:rPr>
          <w:rFonts w:ascii="Verdana" w:hAnsi="Verdana"/>
        </w:rPr>
      </w:pPr>
    </w:p>
    <w:p w14:paraId="3BAAFA7F" w14:textId="77777777" w:rsidR="005E0326" w:rsidRPr="005E0326" w:rsidRDefault="005E0326" w:rsidP="005E0326">
      <w:pPr>
        <w:rPr>
          <w:rFonts w:ascii="Verdana" w:hAnsi="Verdana"/>
        </w:rPr>
      </w:pPr>
    </w:p>
    <w:p w14:paraId="2958A870" w14:textId="77777777" w:rsidR="005E0326" w:rsidRPr="005E0326" w:rsidRDefault="005E0326" w:rsidP="005E0326">
      <w:pPr>
        <w:rPr>
          <w:rFonts w:ascii="Verdana" w:hAnsi="Verdana"/>
        </w:rPr>
      </w:pPr>
    </w:p>
    <w:p w14:paraId="4942A368" w14:textId="77777777" w:rsidR="005E0326" w:rsidRDefault="005E0326" w:rsidP="005E0326">
      <w:pPr>
        <w:rPr>
          <w:rFonts w:ascii="Verdana" w:hAnsi="Verdana"/>
        </w:rPr>
      </w:pPr>
      <w:r>
        <w:rPr>
          <w:rFonts w:ascii="Verdana" w:hAnsi="Verdana"/>
        </w:rPr>
        <w:t xml:space="preserve">The Northern Ireland Human Rights Commission is a “data controller”.  This means we are responsible for deciding how we hold and use personal information about you.  We are required under data protection legislation to notify you of the information </w:t>
      </w:r>
      <w:r w:rsidR="0014209D">
        <w:rPr>
          <w:rFonts w:ascii="Verdana" w:hAnsi="Verdana"/>
        </w:rPr>
        <w:t xml:space="preserve">contained in this privacy notice.  </w:t>
      </w:r>
    </w:p>
    <w:p w14:paraId="1C83BB01" w14:textId="77777777" w:rsidR="00BE08B3" w:rsidRDefault="00BE08B3" w:rsidP="005E0326">
      <w:pPr>
        <w:rPr>
          <w:rFonts w:ascii="Verdana" w:hAnsi="Verdana"/>
        </w:rPr>
      </w:pPr>
    </w:p>
    <w:p w14:paraId="04A9D043" w14:textId="77777777" w:rsidR="00BE08B3" w:rsidRDefault="00BE08B3" w:rsidP="005E0326">
      <w:pPr>
        <w:rPr>
          <w:rFonts w:ascii="Verdana" w:hAnsi="Verdana"/>
          <w:b/>
          <w:color w:val="7030A0"/>
        </w:rPr>
      </w:pPr>
      <w:r>
        <w:rPr>
          <w:rFonts w:ascii="Verdana" w:hAnsi="Verdana"/>
          <w:b/>
          <w:color w:val="7030A0"/>
        </w:rPr>
        <w:t>Data protection principles</w:t>
      </w:r>
    </w:p>
    <w:p w14:paraId="01A744FA" w14:textId="77777777" w:rsidR="00BE08B3" w:rsidRDefault="00BE08B3" w:rsidP="005E0326">
      <w:pPr>
        <w:rPr>
          <w:rFonts w:ascii="Verdana" w:hAnsi="Verdana"/>
          <w:b/>
          <w:color w:val="7030A0"/>
        </w:rPr>
      </w:pPr>
    </w:p>
    <w:p w14:paraId="090DEBDD" w14:textId="77777777" w:rsidR="00BE08B3" w:rsidRDefault="00E5692A" w:rsidP="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5C0471BC" wp14:editId="318C2FE9">
                <wp:simplePos x="0" y="0"/>
                <wp:positionH relativeFrom="margin">
                  <wp:align>left</wp:align>
                </wp:positionH>
                <wp:positionV relativeFrom="paragraph">
                  <wp:posOffset>9525</wp:posOffset>
                </wp:positionV>
                <wp:extent cx="5810250" cy="3495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10250" cy="3495675"/>
                        </a:xfrm>
                        <a:prstGeom prst="rect">
                          <a:avLst/>
                        </a:prstGeom>
                        <a:solidFill>
                          <a:schemeClr val="lt1"/>
                        </a:solidFill>
                        <a:ln w="6350">
                          <a:solidFill>
                            <a:prstClr val="black"/>
                          </a:solidFill>
                        </a:ln>
                      </wps:spPr>
                      <wps:txb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71BC" id="Text Box 5" o:spid="_x0000_s1027" type="#_x0000_t202" style="position:absolute;margin-left:0;margin-top:.75pt;width:457.5pt;height:27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" fillcolor="white [3201]" strokeweight=".5pt">
                <v:textbo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v:textbox>
                <w10:wrap anchorx="margin"/>
              </v:shape>
            </w:pict>
          </mc:Fallback>
        </mc:AlternateContent>
      </w:r>
    </w:p>
    <w:p w14:paraId="761E23DF" w14:textId="77777777" w:rsidR="00E5692A" w:rsidRDefault="00E5692A" w:rsidP="005E0326">
      <w:pPr>
        <w:rPr>
          <w:rFonts w:ascii="Verdana" w:hAnsi="Verdana"/>
          <w:color w:val="000000" w:themeColor="text1"/>
        </w:rPr>
      </w:pPr>
    </w:p>
    <w:p w14:paraId="7D531C41" w14:textId="77777777" w:rsidR="00E5692A" w:rsidRDefault="00E5692A" w:rsidP="005E0326">
      <w:pPr>
        <w:rPr>
          <w:rFonts w:ascii="Verdana" w:hAnsi="Verdana"/>
          <w:color w:val="000000" w:themeColor="text1"/>
        </w:rPr>
      </w:pPr>
    </w:p>
    <w:p w14:paraId="786FE3F8" w14:textId="77777777" w:rsidR="00E5692A" w:rsidRDefault="00E5692A" w:rsidP="005E0326">
      <w:pPr>
        <w:rPr>
          <w:rFonts w:ascii="Verdana" w:hAnsi="Verdana"/>
          <w:color w:val="000000" w:themeColor="text1"/>
        </w:rPr>
      </w:pPr>
    </w:p>
    <w:p w14:paraId="778992C2" w14:textId="77777777" w:rsidR="00E5692A" w:rsidRDefault="00E5692A" w:rsidP="005E0326">
      <w:pPr>
        <w:rPr>
          <w:rFonts w:ascii="Verdana" w:hAnsi="Verdana"/>
          <w:color w:val="000000" w:themeColor="text1"/>
        </w:rPr>
      </w:pPr>
    </w:p>
    <w:p w14:paraId="73D00B71" w14:textId="77777777" w:rsidR="00E5692A" w:rsidRDefault="00E5692A" w:rsidP="005E0326">
      <w:pPr>
        <w:rPr>
          <w:rFonts w:ascii="Verdana" w:hAnsi="Verdana"/>
          <w:color w:val="000000" w:themeColor="text1"/>
        </w:rPr>
      </w:pPr>
    </w:p>
    <w:p w14:paraId="0F53EEB5" w14:textId="77777777" w:rsidR="00E5692A" w:rsidRDefault="00E5692A" w:rsidP="005E0326">
      <w:pPr>
        <w:rPr>
          <w:rFonts w:ascii="Verdana" w:hAnsi="Verdana"/>
          <w:color w:val="000000" w:themeColor="text1"/>
        </w:rPr>
      </w:pPr>
    </w:p>
    <w:p w14:paraId="21F94496" w14:textId="77777777" w:rsidR="00E5692A" w:rsidRDefault="00E5692A" w:rsidP="005E0326">
      <w:pPr>
        <w:rPr>
          <w:rFonts w:ascii="Verdana" w:hAnsi="Verdana"/>
          <w:color w:val="000000" w:themeColor="text1"/>
        </w:rPr>
      </w:pPr>
    </w:p>
    <w:p w14:paraId="72C8F61F" w14:textId="77777777" w:rsidR="00E5692A" w:rsidRDefault="00E5692A" w:rsidP="005E0326">
      <w:pPr>
        <w:rPr>
          <w:rFonts w:ascii="Verdana" w:hAnsi="Verdana"/>
          <w:color w:val="000000" w:themeColor="text1"/>
        </w:rPr>
      </w:pPr>
    </w:p>
    <w:p w14:paraId="2296F5FB" w14:textId="77777777" w:rsidR="00E5692A" w:rsidRDefault="00E5692A" w:rsidP="005E0326">
      <w:pPr>
        <w:rPr>
          <w:rFonts w:ascii="Verdana" w:hAnsi="Verdana"/>
          <w:color w:val="000000" w:themeColor="text1"/>
        </w:rPr>
      </w:pPr>
    </w:p>
    <w:p w14:paraId="14675542" w14:textId="77777777" w:rsidR="00E5692A" w:rsidRDefault="00E5692A" w:rsidP="005E0326">
      <w:pPr>
        <w:rPr>
          <w:rFonts w:ascii="Verdana" w:hAnsi="Verdana"/>
          <w:color w:val="000000" w:themeColor="text1"/>
        </w:rPr>
      </w:pPr>
    </w:p>
    <w:p w14:paraId="5B3E8BDB" w14:textId="77777777" w:rsidR="00E5692A" w:rsidRDefault="00E5692A" w:rsidP="005E0326">
      <w:pPr>
        <w:rPr>
          <w:rFonts w:ascii="Verdana" w:hAnsi="Verdana"/>
          <w:color w:val="000000" w:themeColor="text1"/>
        </w:rPr>
      </w:pPr>
    </w:p>
    <w:p w14:paraId="09884A52" w14:textId="77777777" w:rsidR="00E5692A" w:rsidRDefault="00E5692A" w:rsidP="005E0326">
      <w:pPr>
        <w:rPr>
          <w:rFonts w:ascii="Verdana" w:hAnsi="Verdana"/>
          <w:color w:val="000000" w:themeColor="text1"/>
        </w:rPr>
      </w:pPr>
    </w:p>
    <w:p w14:paraId="4C97E5A2" w14:textId="77777777" w:rsidR="00E5692A" w:rsidRDefault="00E5692A" w:rsidP="005E0326">
      <w:pPr>
        <w:rPr>
          <w:rFonts w:ascii="Verdana" w:hAnsi="Verdana"/>
          <w:color w:val="000000" w:themeColor="text1"/>
        </w:rPr>
      </w:pPr>
    </w:p>
    <w:p w14:paraId="7A515A61" w14:textId="77777777" w:rsidR="00E5692A" w:rsidRDefault="00E5692A" w:rsidP="005E0326">
      <w:pPr>
        <w:rPr>
          <w:rFonts w:ascii="Verdana" w:hAnsi="Verdana"/>
          <w:color w:val="000000" w:themeColor="text1"/>
        </w:rPr>
      </w:pPr>
    </w:p>
    <w:p w14:paraId="1E0535F9" w14:textId="77777777" w:rsidR="00E5692A" w:rsidRDefault="00E5692A" w:rsidP="005E0326">
      <w:pPr>
        <w:rPr>
          <w:rFonts w:ascii="Verdana" w:hAnsi="Verdana"/>
          <w:color w:val="000000" w:themeColor="text1"/>
        </w:rPr>
      </w:pPr>
    </w:p>
    <w:p w14:paraId="48F45950" w14:textId="77777777" w:rsidR="00E5692A" w:rsidRDefault="00E5692A" w:rsidP="005E0326">
      <w:pPr>
        <w:rPr>
          <w:rFonts w:ascii="Verdana" w:hAnsi="Verdana"/>
          <w:color w:val="000000" w:themeColor="text1"/>
        </w:rPr>
      </w:pPr>
    </w:p>
    <w:p w14:paraId="61133351" w14:textId="77777777" w:rsidR="00E5692A" w:rsidRDefault="00E5692A" w:rsidP="005E0326">
      <w:pPr>
        <w:rPr>
          <w:rFonts w:ascii="Verdana" w:hAnsi="Verdana"/>
          <w:color w:val="000000" w:themeColor="text1"/>
        </w:rPr>
      </w:pPr>
    </w:p>
    <w:p w14:paraId="38A4A1CA" w14:textId="77777777" w:rsidR="00DB3155" w:rsidRDefault="00DB3155" w:rsidP="005E0326">
      <w:pPr>
        <w:rPr>
          <w:rFonts w:ascii="Verdana" w:hAnsi="Verdana"/>
          <w:b/>
          <w:color w:val="7030A0"/>
        </w:rPr>
      </w:pPr>
    </w:p>
    <w:p w14:paraId="1EDF836C" w14:textId="77777777" w:rsidR="00D947BC" w:rsidRDefault="00D947BC" w:rsidP="00826992">
      <w:pPr>
        <w:rPr>
          <w:rFonts w:ascii="Verdana" w:hAnsi="Verdana"/>
          <w:lang w:val="en-US"/>
        </w:rPr>
      </w:pPr>
    </w:p>
    <w:p w14:paraId="7FC1932F" w14:textId="67D91A3D" w:rsidR="00826992" w:rsidRDefault="00826992" w:rsidP="00826992">
      <w:pPr>
        <w:rPr>
          <w:rFonts w:ascii="Verdana" w:hAnsi="Verdana"/>
          <w:lang w:val="en-US"/>
        </w:rPr>
      </w:pPr>
      <w:r>
        <w:rPr>
          <w:rFonts w:ascii="Verdana" w:hAnsi="Verdana"/>
          <w:lang w:val="en-US"/>
        </w:rPr>
        <w:t>The information you provide on</w:t>
      </w:r>
      <w:r w:rsidR="007579F5">
        <w:rPr>
          <w:rFonts w:ascii="Verdana" w:hAnsi="Verdana"/>
          <w:lang w:val="en-US"/>
        </w:rPr>
        <w:t xml:space="preserve"> </w:t>
      </w:r>
      <w:r w:rsidR="00F41482">
        <w:rPr>
          <w:rFonts w:ascii="Verdana" w:hAnsi="Verdana"/>
          <w:lang w:val="en-US"/>
        </w:rPr>
        <w:t xml:space="preserve">your </w:t>
      </w:r>
      <w:proofErr w:type="gramStart"/>
      <w:r>
        <w:rPr>
          <w:rFonts w:ascii="Verdana" w:hAnsi="Verdana"/>
          <w:lang w:val="en-US"/>
        </w:rPr>
        <w:t>application</w:t>
      </w:r>
      <w:r w:rsidR="00EC534B">
        <w:rPr>
          <w:rFonts w:ascii="Verdana" w:hAnsi="Verdana"/>
          <w:lang w:val="en-US"/>
        </w:rPr>
        <w:t xml:space="preserve"> </w:t>
      </w:r>
      <w:r>
        <w:rPr>
          <w:rFonts w:ascii="Verdana" w:hAnsi="Verdana"/>
          <w:lang w:val="en-US"/>
        </w:rPr>
        <w:t xml:space="preserve"> and</w:t>
      </w:r>
      <w:proofErr w:type="gramEnd"/>
      <w:r>
        <w:rPr>
          <w:rFonts w:ascii="Verdana" w:hAnsi="Verdana"/>
          <w:lang w:val="en-US"/>
        </w:rPr>
        <w:t xml:space="preserve"> that obtained from other relevant sources (e.g. referee reports), will be used to process your application for employment with us.  The personal information you give us will also be used in a confidential manner to help us monitor our recruitment process.  The Director (Finance, Personnel and Corporate Affairs) will have access to </w:t>
      </w:r>
      <w:proofErr w:type="gramStart"/>
      <w:r>
        <w:rPr>
          <w:rFonts w:ascii="Verdana" w:hAnsi="Verdana"/>
          <w:lang w:val="en-US"/>
        </w:rPr>
        <w:t>all of</w:t>
      </w:r>
      <w:proofErr w:type="gramEnd"/>
      <w:r>
        <w:rPr>
          <w:rFonts w:ascii="Verdana" w:hAnsi="Verdana"/>
          <w:lang w:val="en-US"/>
        </w:rPr>
        <w:t xml:space="preserve"> this information.</w:t>
      </w:r>
    </w:p>
    <w:p w14:paraId="403860D2" w14:textId="77777777" w:rsidR="00826992" w:rsidRDefault="00826992" w:rsidP="00826992">
      <w:pPr>
        <w:rPr>
          <w:rFonts w:ascii="Verdana" w:hAnsi="Verdana"/>
          <w:lang w:val="en-US"/>
        </w:rPr>
      </w:pPr>
    </w:p>
    <w:p w14:paraId="4DE71DBF" w14:textId="77777777" w:rsidR="00826992" w:rsidRDefault="00826992" w:rsidP="00826992">
      <w:pPr>
        <w:rPr>
          <w:rFonts w:ascii="Verdana" w:hAnsi="Verdana"/>
          <w:b/>
          <w:color w:val="7030A0"/>
        </w:rPr>
      </w:pPr>
    </w:p>
    <w:p w14:paraId="366D10D6" w14:textId="77777777" w:rsidR="00826992" w:rsidRDefault="00826992" w:rsidP="005E0326">
      <w:pPr>
        <w:rPr>
          <w:rFonts w:ascii="Verdana" w:hAnsi="Verdana"/>
          <w:b/>
          <w:color w:val="7030A0"/>
        </w:rPr>
      </w:pPr>
    </w:p>
    <w:p w14:paraId="112BC387" w14:textId="77777777" w:rsidR="00E5692A" w:rsidRDefault="00E5692A" w:rsidP="005E0326">
      <w:pPr>
        <w:rPr>
          <w:rFonts w:ascii="Verdana" w:hAnsi="Verdana"/>
          <w:b/>
          <w:color w:val="7030A0"/>
        </w:rPr>
      </w:pPr>
      <w:r>
        <w:rPr>
          <w:rFonts w:ascii="Verdana" w:hAnsi="Verdana"/>
          <w:b/>
          <w:color w:val="7030A0"/>
        </w:rPr>
        <w:t>The kind of information we hold about you</w:t>
      </w:r>
    </w:p>
    <w:p w14:paraId="56F8C717" w14:textId="77777777" w:rsidR="005C74EE" w:rsidRDefault="005C74EE" w:rsidP="005E0326">
      <w:pPr>
        <w:rPr>
          <w:rFonts w:ascii="Verdana" w:hAnsi="Verdana"/>
          <w:b/>
          <w:color w:val="7030A0"/>
        </w:rPr>
      </w:pPr>
    </w:p>
    <w:p w14:paraId="20FAAE46" w14:textId="77777777" w:rsidR="005C74EE" w:rsidRDefault="005C74EE" w:rsidP="005E0326">
      <w:pPr>
        <w:rPr>
          <w:rFonts w:ascii="Verdana" w:hAnsi="Verdana"/>
          <w:b/>
          <w:color w:val="7030A0"/>
        </w:rPr>
      </w:pPr>
      <w:r>
        <w:rPr>
          <w:rFonts w:ascii="Verdana" w:hAnsi="Verdana"/>
          <w:b/>
          <w:noProof/>
          <w:color w:val="7030A0"/>
        </w:rPr>
        <mc:AlternateContent>
          <mc:Choice Requires="wps">
            <w:drawing>
              <wp:anchor distT="0" distB="0" distL="114300" distR="114300" simplePos="0" relativeHeight="251661312" behindDoc="0" locked="0" layoutInCell="1" allowOverlap="1" wp14:anchorId="6A16C5B9" wp14:editId="06AC405F">
                <wp:simplePos x="0" y="0"/>
                <wp:positionH relativeFrom="margin">
                  <wp:align>left</wp:align>
                </wp:positionH>
                <wp:positionV relativeFrom="paragraph">
                  <wp:posOffset>96520</wp:posOffset>
                </wp:positionV>
                <wp:extent cx="5829300" cy="130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29300" cy="1304925"/>
                        </a:xfrm>
                        <a:prstGeom prst="rect">
                          <a:avLst/>
                        </a:prstGeom>
                        <a:solidFill>
                          <a:schemeClr val="lt1"/>
                        </a:solidFill>
                        <a:ln w="6350">
                          <a:solidFill>
                            <a:prstClr val="black"/>
                          </a:solidFill>
                        </a:ln>
                      </wps:spPr>
                      <wps:txb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C5B9" id="Text Box 6" o:spid="_x0000_s1028" type="#_x0000_t202" style="position:absolute;margin-left:0;margin-top:7.6pt;width:459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qyPQIAAIQEAAAOAAAAZHJzL2Uyb0RvYy54bWysVE1v2zAMvQ/YfxB0X+w4Sdc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" fillcolor="white [3201]" strokeweight=".5pt">
                <v:textbo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v:textbox>
                <w10:wrap anchorx="margin"/>
              </v:shape>
            </w:pict>
          </mc:Fallback>
        </mc:AlternateContent>
      </w:r>
    </w:p>
    <w:p w14:paraId="4BFC8301" w14:textId="77777777" w:rsidR="00E5692A" w:rsidRDefault="00E5692A" w:rsidP="005E0326">
      <w:pPr>
        <w:rPr>
          <w:rFonts w:ascii="Verdana" w:hAnsi="Verdana"/>
          <w:b/>
          <w:color w:val="7030A0"/>
        </w:rPr>
      </w:pPr>
    </w:p>
    <w:p w14:paraId="313A9375" w14:textId="77777777" w:rsidR="00E5692A" w:rsidRPr="00E5692A" w:rsidRDefault="00E5692A" w:rsidP="005E0326">
      <w:pPr>
        <w:rPr>
          <w:rFonts w:ascii="Verdana" w:hAnsi="Verdana"/>
          <w:b/>
          <w:color w:val="7030A0"/>
        </w:rPr>
      </w:pPr>
    </w:p>
    <w:p w14:paraId="2F37BE08" w14:textId="77777777" w:rsidR="00E5692A" w:rsidRDefault="00E5692A" w:rsidP="005E0326">
      <w:pPr>
        <w:rPr>
          <w:rFonts w:ascii="Verdana" w:hAnsi="Verdana"/>
          <w:color w:val="000000" w:themeColor="text1"/>
        </w:rPr>
      </w:pPr>
    </w:p>
    <w:p w14:paraId="0881FA2C" w14:textId="77777777" w:rsidR="00E5692A" w:rsidRDefault="00E5692A" w:rsidP="005E0326">
      <w:pPr>
        <w:rPr>
          <w:rFonts w:ascii="Verdana" w:hAnsi="Verdana"/>
          <w:color w:val="000000" w:themeColor="text1"/>
        </w:rPr>
      </w:pPr>
    </w:p>
    <w:p w14:paraId="7D672579" w14:textId="77777777" w:rsidR="00E5692A" w:rsidRDefault="00E5692A" w:rsidP="005E0326">
      <w:pPr>
        <w:rPr>
          <w:rFonts w:ascii="Verdana" w:hAnsi="Verdana"/>
          <w:color w:val="000000" w:themeColor="text1"/>
        </w:rPr>
      </w:pPr>
    </w:p>
    <w:p w14:paraId="79159BB3" w14:textId="77777777" w:rsidR="00E5692A" w:rsidRDefault="00E5692A" w:rsidP="005E0326">
      <w:pPr>
        <w:rPr>
          <w:rFonts w:ascii="Verdana" w:hAnsi="Verdana"/>
          <w:color w:val="000000" w:themeColor="text1"/>
        </w:rPr>
      </w:pPr>
    </w:p>
    <w:p w14:paraId="4D030EE6" w14:textId="77777777" w:rsidR="00E5692A" w:rsidRDefault="00E5692A" w:rsidP="005E0326">
      <w:pPr>
        <w:rPr>
          <w:rFonts w:ascii="Verdana" w:hAnsi="Verdana"/>
          <w:color w:val="000000" w:themeColor="text1"/>
        </w:rPr>
      </w:pPr>
    </w:p>
    <w:p w14:paraId="095F648D" w14:textId="77777777" w:rsidR="00E5692A" w:rsidRDefault="00E5692A" w:rsidP="005E0326">
      <w:pPr>
        <w:rPr>
          <w:rFonts w:ascii="Verdana" w:hAnsi="Verdana"/>
          <w:color w:val="000000" w:themeColor="text1"/>
        </w:rPr>
      </w:pPr>
    </w:p>
    <w:p w14:paraId="2BA12447" w14:textId="77777777" w:rsidR="00E5692A" w:rsidRDefault="00B949A3" w:rsidP="005E0326">
      <w:pPr>
        <w:rPr>
          <w:rFonts w:ascii="Verdana" w:hAnsi="Verdana"/>
          <w:color w:val="000000" w:themeColor="text1"/>
        </w:rPr>
      </w:pPr>
      <w:r>
        <w:rPr>
          <w:rFonts w:ascii="Verdana" w:hAnsi="Verdana"/>
          <w:color w:val="000000" w:themeColor="text1"/>
        </w:rPr>
        <w:t xml:space="preserve">We will collect, store and use the following categories of personal </w:t>
      </w:r>
      <w:r w:rsidR="00974803">
        <w:rPr>
          <w:rFonts w:ascii="Verdana" w:hAnsi="Verdana"/>
          <w:color w:val="000000" w:themeColor="text1"/>
        </w:rPr>
        <w:t>information about you-</w:t>
      </w:r>
    </w:p>
    <w:p w14:paraId="5FF99454" w14:textId="77777777" w:rsidR="00B949A3" w:rsidRDefault="00B949A3" w:rsidP="005E0326">
      <w:pPr>
        <w:rPr>
          <w:rFonts w:ascii="Verdana" w:hAnsi="Verdana"/>
          <w:color w:val="000000" w:themeColor="text1"/>
        </w:rPr>
      </w:pPr>
    </w:p>
    <w:p w14:paraId="04BC40DF"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Personal contact details such as name, title, addresses, telephone numbers, and personal email addresses.</w:t>
      </w:r>
    </w:p>
    <w:p w14:paraId="45116322"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Date of birth.</w:t>
      </w:r>
    </w:p>
    <w:p w14:paraId="4714EB1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Gender.</w:t>
      </w:r>
    </w:p>
    <w:p w14:paraId="088AAB3E"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Marital status and dependants.</w:t>
      </w:r>
    </w:p>
    <w:p w14:paraId="4AD8289D"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 xml:space="preserve">Recruitment information (including copies of right to work documentation, references and other information </w:t>
      </w:r>
      <w:r w:rsidR="004341C9">
        <w:rPr>
          <w:rFonts w:ascii="Verdana" w:hAnsi="Verdana"/>
          <w:color w:val="000000" w:themeColor="text1"/>
        </w:rPr>
        <w:t>such as a</w:t>
      </w:r>
      <w:r>
        <w:rPr>
          <w:rFonts w:ascii="Verdana" w:hAnsi="Verdana"/>
          <w:color w:val="000000" w:themeColor="text1"/>
        </w:rPr>
        <w:t xml:space="preserve"> cover letter or as part of the application process).</w:t>
      </w:r>
    </w:p>
    <w:p w14:paraId="619AE6A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Employment records (including job titles, work history, working hours, training records and professional memberships).</w:t>
      </w:r>
    </w:p>
    <w:p w14:paraId="0E8E6EEE" w14:textId="77777777" w:rsidR="00764AD2" w:rsidRDefault="00764AD2" w:rsidP="00FA337D">
      <w:pPr>
        <w:pStyle w:val="ListParagraph"/>
        <w:ind w:left="567"/>
        <w:rPr>
          <w:rFonts w:ascii="Verdana" w:hAnsi="Verdana"/>
          <w:color w:val="000000" w:themeColor="text1"/>
        </w:rPr>
      </w:pPr>
    </w:p>
    <w:p w14:paraId="09425C08" w14:textId="77777777" w:rsidR="00764AD2" w:rsidRDefault="00764AD2" w:rsidP="00764AD2">
      <w:pPr>
        <w:pStyle w:val="ListParagraph"/>
        <w:ind w:left="0"/>
        <w:rPr>
          <w:rFonts w:ascii="Verdana" w:hAnsi="Verdana"/>
          <w:color w:val="000000" w:themeColor="text1"/>
        </w:rPr>
      </w:pPr>
      <w:r>
        <w:rPr>
          <w:rFonts w:ascii="Verdana" w:hAnsi="Verdana"/>
          <w:color w:val="000000" w:themeColor="text1"/>
        </w:rPr>
        <w:t>We may also collect, store and use the following “special categories” of more sensitive personal information:</w:t>
      </w:r>
    </w:p>
    <w:p w14:paraId="51D161E4" w14:textId="77777777" w:rsidR="00764AD2" w:rsidRDefault="00764AD2" w:rsidP="00764AD2">
      <w:pPr>
        <w:pStyle w:val="ListParagraph"/>
        <w:ind w:left="0"/>
        <w:rPr>
          <w:rFonts w:ascii="Verdana" w:hAnsi="Verdana"/>
          <w:color w:val="000000" w:themeColor="text1"/>
        </w:rPr>
      </w:pPr>
    </w:p>
    <w:p w14:paraId="68A5508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race or ethnicity, religious beliefs, sexual orientation and political opinions.</w:t>
      </w:r>
    </w:p>
    <w:p w14:paraId="290E353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Trade union membership.</w:t>
      </w:r>
    </w:p>
    <w:p w14:paraId="211B417D"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health, including any medical condition, health and sickness records.</w:t>
      </w:r>
    </w:p>
    <w:p w14:paraId="2DAC2417"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criminal convictions and offences.</w:t>
      </w:r>
    </w:p>
    <w:p w14:paraId="3FF14B5D" w14:textId="77777777" w:rsidR="00974803" w:rsidRDefault="00974803" w:rsidP="00764AD2">
      <w:pPr>
        <w:pStyle w:val="ListParagraph"/>
        <w:ind w:left="0"/>
        <w:rPr>
          <w:rFonts w:ascii="Verdana" w:hAnsi="Verdana"/>
          <w:b/>
          <w:color w:val="7030A0"/>
        </w:rPr>
      </w:pPr>
    </w:p>
    <w:p w14:paraId="26E513CA" w14:textId="77777777" w:rsidR="00764AD2" w:rsidRDefault="00764AD2" w:rsidP="00764AD2">
      <w:pPr>
        <w:pStyle w:val="ListParagraph"/>
        <w:ind w:left="0"/>
        <w:rPr>
          <w:rFonts w:ascii="Verdana" w:hAnsi="Verdana"/>
          <w:b/>
          <w:color w:val="7030A0"/>
        </w:rPr>
      </w:pPr>
      <w:r>
        <w:rPr>
          <w:rFonts w:ascii="Verdana" w:hAnsi="Verdana"/>
          <w:b/>
          <w:color w:val="7030A0"/>
        </w:rPr>
        <w:t>How we will use information about you</w:t>
      </w:r>
    </w:p>
    <w:p w14:paraId="3D350087" w14:textId="77777777" w:rsidR="00E307DA" w:rsidRDefault="00E307DA" w:rsidP="00764AD2">
      <w:pPr>
        <w:pStyle w:val="ListParagraph"/>
        <w:ind w:left="0"/>
        <w:rPr>
          <w:rFonts w:ascii="Verdana" w:hAnsi="Verdana"/>
          <w:b/>
          <w:color w:val="7030A0"/>
        </w:rPr>
      </w:pPr>
    </w:p>
    <w:p w14:paraId="35621435" w14:textId="77777777" w:rsidR="00C444FE" w:rsidRDefault="007131D0" w:rsidP="00C444FE">
      <w:pPr>
        <w:rPr>
          <w:rFonts w:ascii="Verdana" w:hAnsi="Verdana"/>
          <w:color w:val="000000" w:themeColor="text1"/>
        </w:rPr>
      </w:pPr>
      <w:r>
        <w:rPr>
          <w:rFonts w:ascii="Verdana" w:hAnsi="Verdana"/>
          <w:color w:val="000000" w:themeColor="text1"/>
        </w:rPr>
        <w:t>We</w:t>
      </w:r>
      <w:r w:rsidR="00C444FE">
        <w:rPr>
          <w:rFonts w:ascii="Verdana" w:hAnsi="Verdana"/>
          <w:color w:val="000000" w:themeColor="text1"/>
        </w:rPr>
        <w:t xml:space="preserve"> need all the categories of information in the l</w:t>
      </w:r>
      <w:r w:rsidR="007E6C16">
        <w:rPr>
          <w:rFonts w:ascii="Verdana" w:hAnsi="Verdana"/>
          <w:color w:val="000000" w:themeColor="text1"/>
        </w:rPr>
        <w:t xml:space="preserve">ist above primarily </w:t>
      </w:r>
      <w:r w:rsidR="00D947BC">
        <w:rPr>
          <w:rFonts w:ascii="Verdana" w:hAnsi="Verdana"/>
          <w:color w:val="000000" w:themeColor="text1"/>
        </w:rPr>
        <w:t>to enable</w:t>
      </w:r>
      <w:r w:rsidR="00C444FE">
        <w:rPr>
          <w:rFonts w:ascii="Verdana" w:hAnsi="Verdana"/>
          <w:color w:val="000000" w:themeColor="text1"/>
        </w:rPr>
        <w:t xml:space="preserve"> us to comply with legal obligations.  The follo</w:t>
      </w:r>
      <w:r w:rsidR="0007097B">
        <w:rPr>
          <w:rFonts w:ascii="Verdana" w:hAnsi="Verdana"/>
          <w:color w:val="000000" w:themeColor="text1"/>
        </w:rPr>
        <w:t xml:space="preserve">wing is the purpose </w:t>
      </w:r>
      <w:r w:rsidR="00C444FE">
        <w:rPr>
          <w:rFonts w:ascii="Verdana" w:hAnsi="Verdana"/>
          <w:color w:val="000000" w:themeColor="text1"/>
        </w:rPr>
        <w:t>for which we are processing or will process your personal information and the categories of data involved.</w:t>
      </w:r>
    </w:p>
    <w:p w14:paraId="0EAE14F1" w14:textId="77777777" w:rsidR="00C444FE" w:rsidRDefault="00C444FE" w:rsidP="00C444FE">
      <w:pPr>
        <w:rPr>
          <w:rFonts w:ascii="Verdana" w:hAnsi="Verdana"/>
          <w:color w:val="000000" w:themeColor="text1"/>
        </w:rPr>
      </w:pPr>
    </w:p>
    <w:p w14:paraId="4766134E"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 xml:space="preserve">Making a decision about your recruitment or appointment. </w:t>
      </w:r>
    </w:p>
    <w:p w14:paraId="31FF6231"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Determining the terms on which you work for us.</w:t>
      </w:r>
    </w:p>
    <w:p w14:paraId="2D66B6E3"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Checking you are legally entitled to work in the UK.</w:t>
      </w:r>
    </w:p>
    <w:p w14:paraId="5882E812" w14:textId="77777777" w:rsidR="00C444FE" w:rsidRDefault="00C444FE" w:rsidP="004341C9">
      <w:pPr>
        <w:pStyle w:val="ListParagraph"/>
        <w:ind w:left="567"/>
        <w:rPr>
          <w:rFonts w:ascii="Verdana" w:hAnsi="Verdana"/>
          <w:color w:val="000000" w:themeColor="text1"/>
        </w:rPr>
      </w:pPr>
    </w:p>
    <w:p w14:paraId="310DF0ED"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lastRenderedPageBreak/>
        <w:t xml:space="preserve">Assessing qualifications for a particular job or task, including decisions about promotions. </w:t>
      </w:r>
    </w:p>
    <w:p w14:paraId="7EE08DA2" w14:textId="77777777" w:rsidR="0039234D" w:rsidRDefault="0039234D"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Equal opportunities monitoring.</w:t>
      </w:r>
    </w:p>
    <w:p w14:paraId="07A68261" w14:textId="77777777" w:rsidR="0039234D" w:rsidRDefault="0039234D" w:rsidP="0039234D">
      <w:pPr>
        <w:pStyle w:val="ListParagraph"/>
        <w:ind w:left="567"/>
        <w:rPr>
          <w:rFonts w:ascii="Verdana" w:hAnsi="Verdana"/>
          <w:color w:val="000000" w:themeColor="text1"/>
        </w:rPr>
      </w:pPr>
    </w:p>
    <w:p w14:paraId="19E486E7" w14:textId="77777777" w:rsidR="00A84473" w:rsidRDefault="0039234D" w:rsidP="0039234D">
      <w:pPr>
        <w:pStyle w:val="ListParagraph"/>
        <w:ind w:left="0"/>
        <w:rPr>
          <w:rFonts w:ascii="Verdana" w:hAnsi="Verdana"/>
          <w:color w:val="000000" w:themeColor="text1"/>
        </w:rPr>
      </w:pPr>
      <w:r>
        <w:rPr>
          <w:rFonts w:ascii="Verdana" w:hAnsi="Verdana"/>
          <w:color w:val="000000" w:themeColor="text1"/>
        </w:rPr>
        <w:t>Some of the above grounds for processing will overlap and there may be several grounds which justify our use of your personal information.</w:t>
      </w:r>
    </w:p>
    <w:p w14:paraId="6F180037" w14:textId="77777777" w:rsidR="007131D0" w:rsidRDefault="007131D0" w:rsidP="0039234D">
      <w:pPr>
        <w:pStyle w:val="ListParagraph"/>
        <w:ind w:left="0"/>
        <w:rPr>
          <w:rFonts w:ascii="Verdana" w:hAnsi="Verdana"/>
          <w:color w:val="000000" w:themeColor="text1"/>
        </w:rPr>
      </w:pPr>
    </w:p>
    <w:p w14:paraId="06CD35F2" w14:textId="77777777" w:rsidR="007131D0" w:rsidRDefault="007131D0" w:rsidP="007131D0">
      <w:pPr>
        <w:rPr>
          <w:rFonts w:ascii="Verdana" w:hAnsi="Verdana"/>
          <w:lang w:val="en-US"/>
        </w:rPr>
      </w:pPr>
      <w:r>
        <w:rPr>
          <w:rFonts w:ascii="Verdana" w:hAnsi="Verdana"/>
          <w:lang w:val="en-US"/>
        </w:rPr>
        <w:t>If you are successful in your application and take up employment with the Northern Ireland Human Rights Commission, the information you have provided will be used in the administration of your employment.  We may also use this information if there is a complaint or legal challenge relevant to this recruitment process.</w:t>
      </w:r>
    </w:p>
    <w:p w14:paraId="099B310D" w14:textId="77777777" w:rsidR="007131D0" w:rsidRDefault="007131D0" w:rsidP="007131D0">
      <w:pPr>
        <w:rPr>
          <w:rFonts w:ascii="Verdana" w:hAnsi="Verdana"/>
          <w:lang w:val="en-US"/>
        </w:rPr>
      </w:pPr>
    </w:p>
    <w:p w14:paraId="21B572AD" w14:textId="77777777" w:rsidR="007131D0" w:rsidRDefault="007131D0" w:rsidP="007131D0">
      <w:pPr>
        <w:rPr>
          <w:rFonts w:ascii="Verdana" w:hAnsi="Verdana"/>
          <w:lang w:val="en-US"/>
        </w:rPr>
      </w:pPr>
      <w:r>
        <w:rPr>
          <w:rFonts w:ascii="Verdana" w:hAnsi="Verdana"/>
          <w:lang w:val="en-US"/>
        </w:rPr>
        <w:t xml:space="preserve">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w:t>
      </w:r>
      <w:proofErr w:type="gramStart"/>
      <w:r>
        <w:rPr>
          <w:rFonts w:ascii="Verdana" w:hAnsi="Verdana"/>
          <w:lang w:val="en-US"/>
        </w:rPr>
        <w:t>third party</w:t>
      </w:r>
      <w:proofErr w:type="gramEnd"/>
      <w:r>
        <w:rPr>
          <w:rFonts w:ascii="Verdana" w:hAnsi="Verdana"/>
          <w:lang w:val="en-US"/>
        </w:rPr>
        <w:t xml:space="preserve"> translation service.</w:t>
      </w:r>
    </w:p>
    <w:p w14:paraId="48FD1E1B" w14:textId="77777777" w:rsidR="007131D0" w:rsidRDefault="007131D0" w:rsidP="007131D0">
      <w:pPr>
        <w:rPr>
          <w:rFonts w:ascii="Verdana" w:hAnsi="Verdana"/>
          <w:lang w:val="en-US"/>
        </w:rPr>
      </w:pPr>
    </w:p>
    <w:p w14:paraId="3178C1AF" w14:textId="77777777" w:rsidR="007131D0" w:rsidRDefault="007131D0" w:rsidP="007131D0">
      <w:pPr>
        <w:rPr>
          <w:rFonts w:ascii="Verdana" w:hAnsi="Verdana"/>
          <w:lang w:val="en-US"/>
        </w:rPr>
      </w:pPr>
      <w:r>
        <w:rPr>
          <w:rFonts w:ascii="Verdana" w:hAnsi="Verdana"/>
          <w:lang w:val="en-US"/>
        </w:rPr>
        <w:t xml:space="preserve">The Northern Ireland Human Rights Commission reserves the right to conduct criminal records checks on </w:t>
      </w:r>
      <w:proofErr w:type="gramStart"/>
      <w:r>
        <w:rPr>
          <w:rFonts w:ascii="Verdana" w:hAnsi="Verdana"/>
          <w:lang w:val="en-US"/>
        </w:rPr>
        <w:t>particular posts</w:t>
      </w:r>
      <w:proofErr w:type="gramEnd"/>
      <w:r>
        <w:rPr>
          <w:rFonts w:ascii="Verdana" w:hAnsi="Verdana"/>
          <w:lang w:val="en-US"/>
        </w:rPr>
        <w:t xml:space="preserve"> or carry out additional candidate checks, such as Access NI, where it can be justified and defended.</w:t>
      </w:r>
    </w:p>
    <w:p w14:paraId="00AB222E" w14:textId="77777777" w:rsidR="00611BEE" w:rsidRDefault="00611BEE" w:rsidP="0039234D">
      <w:pPr>
        <w:pStyle w:val="ListParagraph"/>
        <w:ind w:left="0"/>
        <w:rPr>
          <w:rFonts w:ascii="Verdana" w:hAnsi="Verdana"/>
          <w:b/>
          <w:color w:val="7030A0"/>
        </w:rPr>
      </w:pPr>
    </w:p>
    <w:p w14:paraId="404AFCC0" w14:textId="77777777" w:rsidR="00A84473" w:rsidRDefault="00A84473" w:rsidP="0039234D">
      <w:pPr>
        <w:pStyle w:val="ListParagraph"/>
        <w:ind w:left="0"/>
        <w:rPr>
          <w:rFonts w:ascii="Verdana" w:hAnsi="Verdana"/>
          <w:b/>
          <w:color w:val="7030A0"/>
        </w:rPr>
      </w:pPr>
      <w:r>
        <w:rPr>
          <w:rFonts w:ascii="Verdana" w:hAnsi="Verdana"/>
          <w:b/>
          <w:color w:val="7030A0"/>
        </w:rPr>
        <w:t>Change of purpose</w:t>
      </w:r>
    </w:p>
    <w:p w14:paraId="17CF3AE1" w14:textId="77777777" w:rsidR="00A84473" w:rsidRDefault="00A84473" w:rsidP="0039234D">
      <w:pPr>
        <w:pStyle w:val="ListParagraph"/>
        <w:ind w:left="0"/>
        <w:rPr>
          <w:rFonts w:ascii="Verdana" w:hAnsi="Verdana"/>
          <w:b/>
          <w:color w:val="7030A0"/>
        </w:rPr>
      </w:pPr>
    </w:p>
    <w:p w14:paraId="0412829D" w14:textId="77777777" w:rsidR="00611BEE" w:rsidRDefault="00A84473" w:rsidP="0039234D">
      <w:pPr>
        <w:pStyle w:val="ListParagraph"/>
        <w:ind w:left="0"/>
        <w:rPr>
          <w:rFonts w:ascii="Verdana" w:hAnsi="Verdana"/>
          <w:color w:val="000000" w:themeColor="text1"/>
        </w:rPr>
      </w:pPr>
      <w:r>
        <w:rPr>
          <w:rFonts w:ascii="Verdana" w:hAnsi="Verdana"/>
          <w:color w:val="000000" w:themeColor="text1"/>
        </w:rPr>
        <w:t>We will only use your personal information for the purposes for which we collected it, unless we reasonably consider we need to use it for another reason and that reason is compatible with the original purpose.</w:t>
      </w:r>
      <w:r w:rsidR="00611BEE">
        <w:rPr>
          <w:rFonts w:ascii="Verdana" w:hAnsi="Verdana"/>
          <w:color w:val="000000" w:themeColor="text1"/>
        </w:rPr>
        <w:t xml:space="preserve">  If we need to use your personal information for an unrelated purpose, we will notify you and we will explain the legal basis which allows us to do so.</w:t>
      </w:r>
    </w:p>
    <w:p w14:paraId="55296F57" w14:textId="77777777" w:rsidR="00611BEE" w:rsidRDefault="00611BEE" w:rsidP="0039234D">
      <w:pPr>
        <w:pStyle w:val="ListParagraph"/>
        <w:ind w:left="0"/>
        <w:rPr>
          <w:rFonts w:ascii="Verdana" w:hAnsi="Verdana"/>
          <w:color w:val="000000" w:themeColor="text1"/>
        </w:rPr>
      </w:pPr>
    </w:p>
    <w:p w14:paraId="31A14030" w14:textId="77777777" w:rsidR="00467A53" w:rsidRDefault="00611BEE" w:rsidP="0039234D">
      <w:pPr>
        <w:pStyle w:val="ListParagraph"/>
        <w:ind w:left="0"/>
        <w:rPr>
          <w:rFonts w:ascii="Verdana" w:hAnsi="Verdana"/>
          <w:color w:val="000000" w:themeColor="text1"/>
        </w:rPr>
      </w:pPr>
      <w:r>
        <w:rPr>
          <w:rFonts w:ascii="Verdana" w:hAnsi="Verdana"/>
          <w:color w:val="000000" w:themeColor="text1"/>
        </w:rPr>
        <w:t>Please note</w:t>
      </w:r>
      <w:r w:rsidR="002C1CF0">
        <w:rPr>
          <w:rFonts w:ascii="Verdana" w:hAnsi="Verdana"/>
          <w:color w:val="000000" w:themeColor="text1"/>
        </w:rPr>
        <w:t>,</w:t>
      </w:r>
      <w:r>
        <w:rPr>
          <w:rFonts w:ascii="Verdana" w:hAnsi="Verdana"/>
          <w:color w:val="000000" w:themeColor="text1"/>
        </w:rPr>
        <w:t xml:space="preserve"> we may process your personal information without your knowledge or consent, in compliance with the above rules, where this is required or permitted by law.</w:t>
      </w:r>
    </w:p>
    <w:p w14:paraId="12283447" w14:textId="77777777" w:rsidR="00986CB1" w:rsidRDefault="00986CB1" w:rsidP="0039234D">
      <w:pPr>
        <w:pStyle w:val="ListParagraph"/>
        <w:ind w:left="0"/>
        <w:rPr>
          <w:rFonts w:ascii="Verdana" w:hAnsi="Verdana"/>
          <w:b/>
          <w:color w:val="7030A0"/>
        </w:rPr>
      </w:pPr>
    </w:p>
    <w:p w14:paraId="2B6A3C2B" w14:textId="77777777" w:rsidR="0061067B" w:rsidRDefault="0061067B" w:rsidP="0039234D">
      <w:pPr>
        <w:pStyle w:val="ListParagraph"/>
        <w:ind w:left="0"/>
        <w:rPr>
          <w:rFonts w:ascii="Verdana" w:hAnsi="Verdana"/>
          <w:b/>
          <w:color w:val="7030A0"/>
        </w:rPr>
      </w:pPr>
      <w:r>
        <w:rPr>
          <w:rFonts w:ascii="Verdana" w:hAnsi="Verdana"/>
          <w:b/>
          <w:color w:val="7030A0"/>
        </w:rPr>
        <w:t>How we use particularly sensitive personal information</w:t>
      </w:r>
    </w:p>
    <w:p w14:paraId="25931630" w14:textId="77777777" w:rsidR="0007097B" w:rsidRDefault="0007097B" w:rsidP="0007097B">
      <w:pPr>
        <w:rPr>
          <w:rFonts w:ascii="Verdana" w:hAnsi="Verdana"/>
          <w:lang w:val="en-US"/>
        </w:rPr>
      </w:pPr>
    </w:p>
    <w:p w14:paraId="16C6FDBE" w14:textId="77777777" w:rsidR="0007097B" w:rsidRDefault="0007097B" w:rsidP="0007097B">
      <w:pPr>
        <w:rPr>
          <w:rFonts w:ascii="Verdana" w:hAnsi="Verdana"/>
        </w:rPr>
      </w:pPr>
      <w:r>
        <w:rPr>
          <w:rFonts w:ascii="Verdana" w:hAnsi="Verdana"/>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w:t>
      </w:r>
      <w:r w:rsidR="00B16E7E">
        <w:rPr>
          <w:rFonts w:ascii="Verdana" w:hAnsi="Verdana"/>
        </w:rPr>
        <w:t>safeguards, which</w:t>
      </w:r>
      <w:r>
        <w:rPr>
          <w:rFonts w:ascii="Verdana" w:hAnsi="Verdana"/>
        </w:rPr>
        <w:t xml:space="preserve"> we are required by law to maintain when processing such data.  We may process special categories of personal information in the following circumstances:</w:t>
      </w:r>
    </w:p>
    <w:p w14:paraId="6B010E61" w14:textId="77777777" w:rsidR="0007097B" w:rsidRDefault="0007097B" w:rsidP="0007097B">
      <w:pPr>
        <w:rPr>
          <w:rFonts w:ascii="Verdana" w:hAnsi="Verdana"/>
        </w:rPr>
      </w:pPr>
    </w:p>
    <w:p w14:paraId="22918D76" w14:textId="77777777" w:rsidR="0007097B" w:rsidRDefault="0007097B" w:rsidP="00465A37">
      <w:pPr>
        <w:ind w:left="1440" w:hanging="1440"/>
        <w:rPr>
          <w:rFonts w:ascii="Verdana" w:hAnsi="Verdana"/>
        </w:rPr>
      </w:pPr>
      <w:r>
        <w:rPr>
          <w:rFonts w:ascii="Verdana" w:hAnsi="Verdana"/>
        </w:rPr>
        <w:lastRenderedPageBreak/>
        <w:t>1. In limited circumstances, with your explicit written consent.</w:t>
      </w:r>
    </w:p>
    <w:p w14:paraId="44ECA2D6" w14:textId="77777777" w:rsidR="0007097B" w:rsidRDefault="0007097B" w:rsidP="00465A37">
      <w:pPr>
        <w:ind w:left="1440" w:hanging="1440"/>
        <w:rPr>
          <w:rFonts w:ascii="Verdana" w:hAnsi="Verdana"/>
        </w:rPr>
      </w:pPr>
    </w:p>
    <w:p w14:paraId="452FC3B5" w14:textId="77777777" w:rsidR="0007097B" w:rsidRDefault="0007097B" w:rsidP="00465A37">
      <w:pPr>
        <w:ind w:left="284" w:hanging="284"/>
        <w:rPr>
          <w:rFonts w:ascii="Verdana" w:hAnsi="Verdana"/>
        </w:rPr>
      </w:pPr>
      <w:r>
        <w:rPr>
          <w:rFonts w:ascii="Verdana" w:hAnsi="Verdana"/>
        </w:rPr>
        <w:t>2. Where we need to carry out our legal obligations or exercise rights in connection with employment.</w:t>
      </w:r>
    </w:p>
    <w:p w14:paraId="5473DA08" w14:textId="77777777" w:rsidR="0007097B" w:rsidRDefault="0007097B" w:rsidP="00465A37">
      <w:pPr>
        <w:ind w:left="1440" w:hanging="1440"/>
        <w:rPr>
          <w:rFonts w:ascii="Verdana" w:hAnsi="Verdana"/>
        </w:rPr>
      </w:pPr>
    </w:p>
    <w:p w14:paraId="7B805898" w14:textId="77777777" w:rsidR="0007097B" w:rsidRDefault="0007097B" w:rsidP="00465A37">
      <w:pPr>
        <w:ind w:left="284" w:hanging="284"/>
        <w:rPr>
          <w:rFonts w:ascii="Verdana" w:hAnsi="Verdana"/>
        </w:rPr>
      </w:pPr>
      <w:r>
        <w:rPr>
          <w:rFonts w:ascii="Verdana" w:hAnsi="Verdana"/>
        </w:rPr>
        <w:t>3. Where it is needed in the public interest, such as for equal opportunities monitoring.</w:t>
      </w:r>
    </w:p>
    <w:p w14:paraId="05D3AA72" w14:textId="77777777" w:rsidR="00CE3AE5" w:rsidRDefault="00CE3AE5" w:rsidP="005C3973">
      <w:pPr>
        <w:rPr>
          <w:rFonts w:ascii="Verdana" w:hAnsi="Verdana"/>
          <w:b/>
          <w:color w:val="7030A0"/>
        </w:rPr>
      </w:pPr>
    </w:p>
    <w:p w14:paraId="243E8832" w14:textId="77777777" w:rsidR="005C3973" w:rsidRDefault="005C3973" w:rsidP="005C3973">
      <w:pPr>
        <w:rPr>
          <w:rFonts w:ascii="Verdana" w:hAnsi="Verdana"/>
          <w:b/>
          <w:color w:val="7030A0"/>
        </w:rPr>
      </w:pPr>
      <w:r>
        <w:rPr>
          <w:rFonts w:ascii="Verdana" w:hAnsi="Verdana"/>
          <w:b/>
          <w:color w:val="7030A0"/>
        </w:rPr>
        <w:t xml:space="preserve">Do we need your </w:t>
      </w:r>
      <w:r w:rsidR="00D947BC">
        <w:rPr>
          <w:rFonts w:ascii="Verdana" w:hAnsi="Verdana"/>
          <w:b/>
          <w:color w:val="7030A0"/>
        </w:rPr>
        <w:t>consent?</w:t>
      </w:r>
    </w:p>
    <w:p w14:paraId="0DFBA329" w14:textId="77777777" w:rsidR="005C3973" w:rsidRDefault="005C3973" w:rsidP="005C3973">
      <w:pPr>
        <w:rPr>
          <w:rFonts w:ascii="Verdana" w:hAnsi="Verdana"/>
          <w:b/>
          <w:color w:val="7030A0"/>
        </w:rPr>
      </w:pPr>
    </w:p>
    <w:p w14:paraId="09AF09D4" w14:textId="77777777" w:rsidR="005C3973" w:rsidRDefault="005C3973" w:rsidP="005C3973">
      <w:pPr>
        <w:rPr>
          <w:rFonts w:ascii="Verdana" w:hAnsi="Verdana"/>
          <w:color w:val="000000" w:themeColor="text1"/>
        </w:rPr>
      </w:pPr>
      <w:r>
        <w:rPr>
          <w:rFonts w:ascii="Verdana" w:hAnsi="Verdana"/>
          <w:color w:val="000000" w:themeColor="text1"/>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w:t>
      </w:r>
      <w:r w:rsidR="00320D24">
        <w:rPr>
          <w:rFonts w:ascii="Verdana" w:hAnsi="Verdana"/>
          <w:color w:val="000000" w:themeColor="text1"/>
        </w:rPr>
        <w:t xml:space="preserve">you for your written consent to allow us to process certain particularly sensitive data.  If we do so, we will provide you with full details of the information we would like and the reason we need it, so you can carefully consider whether you wish to consent.  You should be aware it is not a condition of your contract with us that you agree to any request for consent from us. </w:t>
      </w:r>
    </w:p>
    <w:p w14:paraId="1B18CAC2" w14:textId="77777777" w:rsidR="00D97D92" w:rsidRDefault="00D97D92" w:rsidP="005C3973">
      <w:pPr>
        <w:rPr>
          <w:rFonts w:ascii="Verdana" w:hAnsi="Verdana"/>
          <w:b/>
          <w:color w:val="7030A0"/>
        </w:rPr>
      </w:pPr>
    </w:p>
    <w:p w14:paraId="2127258F" w14:textId="77777777" w:rsidR="00604F05" w:rsidRDefault="00604F05" w:rsidP="005C3973">
      <w:pPr>
        <w:rPr>
          <w:rFonts w:ascii="Verdana" w:hAnsi="Verdana"/>
          <w:b/>
          <w:color w:val="7030A0"/>
        </w:rPr>
      </w:pPr>
      <w:r>
        <w:rPr>
          <w:rFonts w:ascii="Verdana" w:hAnsi="Verdana"/>
          <w:b/>
          <w:color w:val="7030A0"/>
        </w:rPr>
        <w:t xml:space="preserve">Information about criminal convictions </w:t>
      </w:r>
    </w:p>
    <w:p w14:paraId="75D89173" w14:textId="77777777" w:rsidR="00604F05" w:rsidRDefault="00604F05" w:rsidP="005C3973">
      <w:pPr>
        <w:rPr>
          <w:rFonts w:ascii="Verdana" w:hAnsi="Verdana"/>
          <w:b/>
          <w:color w:val="7030A0"/>
        </w:rPr>
      </w:pPr>
    </w:p>
    <w:p w14:paraId="1050D2F4" w14:textId="77777777" w:rsidR="00D97D92" w:rsidRDefault="00D97D92" w:rsidP="00D97D92">
      <w:pPr>
        <w:rPr>
          <w:rFonts w:ascii="Verdana" w:hAnsi="Verdana"/>
        </w:rPr>
      </w:pPr>
      <w:r>
        <w:rPr>
          <w:rFonts w:ascii="Verdana" w:hAnsi="Verdana"/>
        </w:rPr>
        <w:t xml:space="preserve">We may only use information relating to criminal convictions where the law allows us to do so.  This will usually be where such processing is necessary to carry out our obligations and provided we do so in line with our data protection policy.  </w:t>
      </w:r>
    </w:p>
    <w:p w14:paraId="07B99CF5" w14:textId="77777777" w:rsidR="00D97D92" w:rsidRDefault="00D97D92" w:rsidP="00D97D92">
      <w:pPr>
        <w:rPr>
          <w:rFonts w:ascii="Verdana" w:hAnsi="Verdana"/>
        </w:rPr>
      </w:pPr>
    </w:p>
    <w:p w14:paraId="76C70CF6" w14:textId="72872691" w:rsidR="00604F05" w:rsidRPr="00604F05" w:rsidRDefault="00D97D92" w:rsidP="00604F05">
      <w:pPr>
        <w:rPr>
          <w:rFonts w:ascii="Verdana" w:hAnsi="Verdana"/>
        </w:rPr>
      </w:pPr>
      <w:r>
        <w:rPr>
          <w:rFonts w:ascii="Verdana" w:hAnsi="Verdana"/>
        </w:rPr>
        <w:t>Less commonly, we may use information relating to criminal convictions where it is necessary in relation to legal claims, to protect your interests (or someone else’s interests) and you are not capable of giving your consent, or where you have already made the</w:t>
      </w:r>
      <w:r w:rsidR="00B16E7E">
        <w:rPr>
          <w:rFonts w:ascii="Verdana" w:hAnsi="Verdana"/>
        </w:rPr>
        <w:t xml:space="preserve"> </w:t>
      </w:r>
      <w:r w:rsidR="006402AE">
        <w:rPr>
          <w:rFonts w:ascii="Verdana" w:hAnsi="Verdana"/>
        </w:rPr>
        <w:t>i</w:t>
      </w:r>
      <w:r w:rsidR="00D947BC">
        <w:rPr>
          <w:rFonts w:ascii="Verdana" w:hAnsi="Verdana"/>
        </w:rPr>
        <w:t>nformation</w:t>
      </w:r>
      <w:r>
        <w:rPr>
          <w:rFonts w:ascii="Verdana" w:hAnsi="Verdana"/>
        </w:rPr>
        <w:t xml:space="preserve"> public.</w:t>
      </w:r>
    </w:p>
    <w:p w14:paraId="4D492EC8" w14:textId="77777777" w:rsidR="00986CB1" w:rsidRDefault="00986CB1" w:rsidP="00604F05">
      <w:pPr>
        <w:rPr>
          <w:rFonts w:ascii="Verdana" w:hAnsi="Verdana"/>
        </w:rPr>
      </w:pPr>
    </w:p>
    <w:p w14:paraId="0B947A6A" w14:textId="77777777" w:rsidR="00604F05" w:rsidRDefault="00604F05" w:rsidP="00604F05">
      <w:pPr>
        <w:rPr>
          <w:rFonts w:ascii="Verdana" w:hAnsi="Verdana"/>
        </w:rPr>
      </w:pPr>
      <w:r>
        <w:rPr>
          <w:rFonts w:ascii="Verdana" w:hAnsi="Verdana"/>
        </w:rPr>
        <w:t xml:space="preserve">Where appropriate, we will collect </w:t>
      </w:r>
      <w:r w:rsidR="00C92133">
        <w:rPr>
          <w:rFonts w:ascii="Verdana" w:hAnsi="Verdana"/>
        </w:rPr>
        <w:t xml:space="preserve">information about criminal convictions as part of the recruitment process or we may be notified of such information </w:t>
      </w:r>
      <w:r w:rsidR="00404747">
        <w:rPr>
          <w:rFonts w:ascii="Verdana" w:hAnsi="Verdana"/>
        </w:rPr>
        <w:t xml:space="preserve">directly by you in the course of you working with us.  We have in place an appropriate policy and </w:t>
      </w:r>
      <w:r w:rsidR="00B16E7E">
        <w:rPr>
          <w:rFonts w:ascii="Verdana" w:hAnsi="Verdana"/>
        </w:rPr>
        <w:t>safeguards, which</w:t>
      </w:r>
      <w:r w:rsidR="00404747">
        <w:rPr>
          <w:rFonts w:ascii="Verdana" w:hAnsi="Verdana"/>
        </w:rPr>
        <w:t xml:space="preserve"> we are required by law to maintain when processing such data.</w:t>
      </w:r>
    </w:p>
    <w:p w14:paraId="5A28DA1F" w14:textId="77777777" w:rsidR="00404747" w:rsidRDefault="00A32731" w:rsidP="00604F05">
      <w:pPr>
        <w:rPr>
          <w:rFonts w:ascii="Verdana" w:hAnsi="Verdana"/>
        </w:rPr>
      </w:pPr>
      <w:r>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192E4126" wp14:editId="1E8610F8">
                <wp:simplePos x="0" y="0"/>
                <wp:positionH relativeFrom="margin">
                  <wp:posOffset>-69215</wp:posOffset>
                </wp:positionH>
                <wp:positionV relativeFrom="paragraph">
                  <wp:posOffset>137795</wp:posOffset>
                </wp:positionV>
                <wp:extent cx="5695950" cy="1943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1943100"/>
                        </a:xfrm>
                        <a:prstGeom prst="rect">
                          <a:avLst/>
                        </a:prstGeom>
                        <a:solidFill>
                          <a:schemeClr val="lt1"/>
                        </a:solidFill>
                        <a:ln w="6350">
                          <a:solidFill>
                            <a:prstClr val="black"/>
                          </a:solidFill>
                        </a:ln>
                      </wps:spPr>
                      <wps:txb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4126" id="Text Box 8" o:spid="_x0000_s1029" type="#_x0000_t202" style="position:absolute;margin-left:-5.45pt;margin-top:10.85pt;width:448.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" fillcolor="white [3201]" strokeweight=".5pt">
                <v:textbo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v:textbox>
                <w10:wrap anchorx="margin"/>
              </v:shape>
            </w:pict>
          </mc:Fallback>
        </mc:AlternateContent>
      </w:r>
    </w:p>
    <w:p w14:paraId="6C44B824" w14:textId="77777777" w:rsidR="00404747" w:rsidRDefault="00404747" w:rsidP="00604F05">
      <w:pPr>
        <w:rPr>
          <w:rFonts w:ascii="Verdana" w:hAnsi="Verdana"/>
          <w:b/>
          <w:color w:val="7030A0"/>
        </w:rPr>
      </w:pPr>
      <w:r>
        <w:rPr>
          <w:rFonts w:ascii="Verdana" w:hAnsi="Verdana"/>
          <w:b/>
          <w:color w:val="7030A0"/>
        </w:rPr>
        <w:t>Data Sharing</w:t>
      </w:r>
    </w:p>
    <w:p w14:paraId="235937F6" w14:textId="77777777" w:rsidR="00404747" w:rsidRDefault="00404747" w:rsidP="00604F05">
      <w:pPr>
        <w:rPr>
          <w:rFonts w:ascii="Verdana" w:hAnsi="Verdana"/>
          <w:b/>
          <w:color w:val="7030A0"/>
        </w:rPr>
      </w:pPr>
    </w:p>
    <w:p w14:paraId="30C4AE03" w14:textId="77777777" w:rsidR="00404747" w:rsidRPr="00404747" w:rsidRDefault="00404747" w:rsidP="00604F05">
      <w:pPr>
        <w:rPr>
          <w:rFonts w:ascii="Verdana" w:hAnsi="Verdana"/>
          <w:color w:val="000000" w:themeColor="text1"/>
        </w:rPr>
      </w:pPr>
    </w:p>
    <w:p w14:paraId="0454742C" w14:textId="77777777" w:rsidR="00404747" w:rsidRPr="00404747" w:rsidRDefault="00404747" w:rsidP="00404747">
      <w:pPr>
        <w:rPr>
          <w:rFonts w:ascii="Verdana" w:hAnsi="Verdana"/>
        </w:rPr>
      </w:pPr>
    </w:p>
    <w:p w14:paraId="36F96F9C" w14:textId="77777777" w:rsidR="00604F05" w:rsidRDefault="001E2C4A" w:rsidP="00404747">
      <w:pPr>
        <w:rPr>
          <w:rFonts w:ascii="Verdana" w:hAnsi="Verdana"/>
          <w:b/>
          <w:color w:val="7030A0"/>
        </w:rPr>
      </w:pPr>
      <w:r>
        <w:rPr>
          <w:rFonts w:ascii="Verdana" w:hAnsi="Verdana"/>
          <w:b/>
          <w:color w:val="7030A0"/>
        </w:rPr>
        <w:t>Why we might share your personal information with third parties</w:t>
      </w:r>
    </w:p>
    <w:p w14:paraId="1A3B9348" w14:textId="77777777" w:rsidR="001E2C4A" w:rsidRDefault="001E2C4A" w:rsidP="00404747">
      <w:pPr>
        <w:rPr>
          <w:rFonts w:ascii="Verdana" w:hAnsi="Verdana"/>
          <w:b/>
          <w:color w:val="7030A0"/>
        </w:rPr>
      </w:pPr>
    </w:p>
    <w:p w14:paraId="7A8E024D" w14:textId="7E309711" w:rsidR="001E2C4A" w:rsidRDefault="001E2C4A" w:rsidP="00404747">
      <w:pPr>
        <w:rPr>
          <w:rFonts w:ascii="Verdana" w:hAnsi="Verdana"/>
          <w:color w:val="000000" w:themeColor="text1"/>
        </w:rPr>
      </w:pPr>
      <w:r>
        <w:rPr>
          <w:rFonts w:ascii="Verdana" w:hAnsi="Verdana"/>
          <w:color w:val="000000" w:themeColor="text1"/>
        </w:rPr>
        <w:t>We will share your personal information with third parties where required by law or where it is necessary to administ</w:t>
      </w:r>
      <w:r w:rsidR="00587B12">
        <w:rPr>
          <w:rFonts w:ascii="Verdana" w:hAnsi="Verdana"/>
          <w:color w:val="000000" w:themeColor="text1"/>
        </w:rPr>
        <w:t xml:space="preserve">er the working relationship </w:t>
      </w:r>
      <w:proofErr w:type="spellStart"/>
      <w:r w:rsidR="00587B12">
        <w:rPr>
          <w:rFonts w:ascii="Verdana" w:hAnsi="Verdana"/>
          <w:color w:val="000000" w:themeColor="text1"/>
        </w:rPr>
        <w:t>wit</w:t>
      </w:r>
      <w:r w:rsidR="00465A37">
        <w:rPr>
          <w:rFonts w:ascii="Verdana" w:hAnsi="Verdana"/>
          <w:color w:val="000000" w:themeColor="text1"/>
        </w:rPr>
        <w:t>h</w:t>
      </w:r>
      <w:r>
        <w:rPr>
          <w:rFonts w:ascii="Verdana" w:hAnsi="Verdana"/>
          <w:color w:val="000000" w:themeColor="text1"/>
        </w:rPr>
        <w:t>you</w:t>
      </w:r>
      <w:proofErr w:type="spellEnd"/>
      <w:r>
        <w:rPr>
          <w:rFonts w:ascii="Verdana" w:hAnsi="Verdana"/>
          <w:color w:val="000000" w:themeColor="text1"/>
        </w:rPr>
        <w:t>.</w:t>
      </w:r>
    </w:p>
    <w:p w14:paraId="54100F77" w14:textId="77777777" w:rsidR="00B91537" w:rsidRDefault="00B91537" w:rsidP="00B91537">
      <w:pPr>
        <w:rPr>
          <w:rFonts w:ascii="Verdana" w:hAnsi="Verdana"/>
          <w:color w:val="000000" w:themeColor="text1"/>
        </w:rPr>
      </w:pPr>
      <w:r>
        <w:rPr>
          <w:rFonts w:ascii="Verdana" w:hAnsi="Verdana"/>
          <w:color w:val="000000" w:themeColor="text1"/>
        </w:rPr>
        <w:lastRenderedPageBreak/>
        <w:t>We will share your personal information with third parties where required by law or where it is necessary to administer the working relationship with you.</w:t>
      </w:r>
    </w:p>
    <w:p w14:paraId="34FB3950" w14:textId="77777777" w:rsidR="0017484A" w:rsidRDefault="0017484A" w:rsidP="00404747">
      <w:pPr>
        <w:rPr>
          <w:rFonts w:ascii="Verdana" w:hAnsi="Verdana"/>
          <w:b/>
          <w:color w:val="7030A0"/>
        </w:rPr>
      </w:pPr>
    </w:p>
    <w:p w14:paraId="24D276EC" w14:textId="77777777" w:rsidR="00D827CF" w:rsidRDefault="00D827CF" w:rsidP="00404747">
      <w:pPr>
        <w:rPr>
          <w:rFonts w:ascii="Verdana" w:hAnsi="Verdana"/>
          <w:b/>
          <w:color w:val="7030A0"/>
        </w:rPr>
      </w:pPr>
      <w:r>
        <w:rPr>
          <w:rFonts w:ascii="Verdana" w:hAnsi="Verdana"/>
          <w:b/>
          <w:color w:val="7030A0"/>
        </w:rPr>
        <w:t>Data Security</w:t>
      </w:r>
    </w:p>
    <w:p w14:paraId="392912CD" w14:textId="77777777" w:rsidR="00D827CF" w:rsidRDefault="00D827CF" w:rsidP="00D827CF">
      <w:pPr>
        <w:rPr>
          <w:rFonts w:ascii="Verdana" w:hAnsi="Verdana"/>
        </w:rPr>
      </w:pPr>
    </w:p>
    <w:p w14:paraId="77C31EDB" w14:textId="77777777" w:rsidR="00D827CF" w:rsidRDefault="00D827CF" w:rsidP="00D827CF">
      <w:pPr>
        <w:rPr>
          <w:rFonts w:ascii="Verdana" w:hAnsi="Verdana"/>
        </w:rPr>
      </w:pPr>
      <w:r>
        <w:rPr>
          <w:rFonts w:ascii="Verdana" w:hAnsi="Verdana"/>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1383B657" w14:textId="77777777" w:rsidR="00D827CF" w:rsidRDefault="00D827CF" w:rsidP="00D827CF">
      <w:pPr>
        <w:rPr>
          <w:rFonts w:ascii="Verdana" w:hAnsi="Verdana"/>
        </w:rPr>
      </w:pPr>
    </w:p>
    <w:p w14:paraId="3EF6E7F8" w14:textId="77777777" w:rsidR="00D827CF" w:rsidRDefault="00D827CF" w:rsidP="00D827CF">
      <w:pPr>
        <w:rPr>
          <w:rFonts w:ascii="Verdana" w:hAnsi="Verdana"/>
        </w:rPr>
      </w:pPr>
      <w:r>
        <w:rPr>
          <w:rFonts w:ascii="Verdana" w:hAnsi="Verdana"/>
        </w:rPr>
        <w:t xml:space="preserve">We have put in place procedures to deal with any suspected data security breach and will notify you and any applicable regulator of a suspected breach where we are legally required to do so. </w:t>
      </w:r>
    </w:p>
    <w:p w14:paraId="212DF00F" w14:textId="77777777" w:rsidR="00D827CF" w:rsidRDefault="00D827CF" w:rsidP="00D827CF">
      <w:pPr>
        <w:rPr>
          <w:rFonts w:ascii="Verdana" w:hAnsi="Verdana"/>
          <w:b/>
          <w:color w:val="7030A0"/>
        </w:rPr>
      </w:pPr>
    </w:p>
    <w:p w14:paraId="7A5F368E" w14:textId="77777777" w:rsidR="00D827CF" w:rsidRDefault="00D827CF" w:rsidP="00D827CF">
      <w:pPr>
        <w:rPr>
          <w:rFonts w:ascii="Verdana" w:hAnsi="Verdana"/>
          <w:b/>
          <w:color w:val="7030A0"/>
        </w:rPr>
      </w:pPr>
      <w:r>
        <w:rPr>
          <w:rFonts w:ascii="Verdana" w:hAnsi="Verdana"/>
          <w:b/>
          <w:color w:val="7030A0"/>
        </w:rPr>
        <w:t>How long we will use your data for</w:t>
      </w:r>
    </w:p>
    <w:p w14:paraId="31BCCDE3" w14:textId="77777777" w:rsidR="00D827CF" w:rsidRDefault="00D827CF" w:rsidP="00D827CF">
      <w:pPr>
        <w:rPr>
          <w:rFonts w:ascii="Verdana" w:hAnsi="Verdana"/>
          <w:b/>
          <w:color w:val="7030A0"/>
        </w:rPr>
      </w:pPr>
    </w:p>
    <w:p w14:paraId="33335150" w14:textId="77777777" w:rsidR="00D827CF" w:rsidRDefault="00C027D5" w:rsidP="00D827CF">
      <w:pPr>
        <w:rPr>
          <w:rFonts w:ascii="Verdana" w:hAnsi="Verdana"/>
          <w:color w:val="000000" w:themeColor="text1"/>
        </w:rPr>
      </w:pPr>
      <w:r>
        <w:rPr>
          <w:rFonts w:ascii="Verdana" w:hAnsi="Verdana"/>
          <w:color w:val="000000" w:themeColor="text1"/>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w:t>
      </w:r>
      <w:r w:rsidR="00B16E7E">
        <w:rPr>
          <w:rFonts w:ascii="Verdana" w:hAnsi="Verdana"/>
          <w:color w:val="000000" w:themeColor="text1"/>
        </w:rPr>
        <w:t>policy, which</w:t>
      </w:r>
      <w:r>
        <w:rPr>
          <w:rFonts w:ascii="Verdana" w:hAnsi="Verdana"/>
          <w:color w:val="000000" w:themeColor="text1"/>
        </w:rPr>
        <w:t xml:space="preserve"> is available from the DPO.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 achieve those purposes through other means, and the applicable legal requirements. </w:t>
      </w:r>
    </w:p>
    <w:p w14:paraId="52C3275A" w14:textId="77777777" w:rsidR="00C027D5" w:rsidRDefault="00C027D5" w:rsidP="00D827CF">
      <w:pPr>
        <w:rPr>
          <w:rFonts w:ascii="Verdana" w:hAnsi="Verdana"/>
          <w:color w:val="000000" w:themeColor="text1"/>
        </w:rPr>
      </w:pPr>
    </w:p>
    <w:p w14:paraId="23C997DD" w14:textId="77777777" w:rsidR="00C027D5" w:rsidRDefault="00C027D5" w:rsidP="00D827CF">
      <w:pPr>
        <w:rPr>
          <w:rFonts w:ascii="Verdana" w:hAnsi="Verdana"/>
          <w:color w:val="000000" w:themeColor="text1"/>
        </w:rPr>
      </w:pPr>
      <w:r>
        <w:rPr>
          <w:rFonts w:ascii="Verdana" w:hAnsi="Verdana"/>
          <w:color w:val="000000" w:themeColor="text1"/>
        </w:rPr>
        <w:t xml:space="preserve">In some </w:t>
      </w:r>
      <w:r w:rsidR="00D947BC">
        <w:rPr>
          <w:rFonts w:ascii="Verdana" w:hAnsi="Verdana"/>
          <w:color w:val="000000" w:themeColor="text1"/>
        </w:rPr>
        <w:t>circumstances,</w:t>
      </w:r>
      <w:r>
        <w:rPr>
          <w:rFonts w:ascii="Verdana" w:hAnsi="Verdana"/>
          <w:color w:val="000000" w:themeColor="text1"/>
        </w:rPr>
        <w:t xml:space="preserve"> we may anonymise your personal information so it can no longer be associated with you, in which case we may use such information without further notice to you.  </w:t>
      </w:r>
    </w:p>
    <w:p w14:paraId="07D3CFE8" w14:textId="77777777" w:rsidR="00632D90" w:rsidRDefault="00632D90" w:rsidP="00786581">
      <w:pPr>
        <w:rPr>
          <w:rFonts w:ascii="Verdana" w:hAnsi="Verdana"/>
          <w:color w:val="000000" w:themeColor="text1"/>
        </w:rPr>
      </w:pPr>
    </w:p>
    <w:p w14:paraId="63DBA9DB" w14:textId="77777777" w:rsidR="00632D90" w:rsidRDefault="00632D90" w:rsidP="00786581">
      <w:pPr>
        <w:rPr>
          <w:rFonts w:ascii="Verdana" w:hAnsi="Verdana"/>
          <w:b/>
          <w:color w:val="7030A0"/>
        </w:rPr>
      </w:pPr>
      <w:r>
        <w:rPr>
          <w:rFonts w:ascii="Verdana" w:hAnsi="Verdana"/>
          <w:b/>
          <w:color w:val="7030A0"/>
        </w:rPr>
        <w:t>Right to withdraw consent</w:t>
      </w:r>
    </w:p>
    <w:p w14:paraId="7D1027B2" w14:textId="77777777" w:rsidR="00632D90" w:rsidRDefault="00632D90" w:rsidP="00786581">
      <w:pPr>
        <w:rPr>
          <w:rFonts w:ascii="Verdana" w:hAnsi="Verdana"/>
          <w:b/>
          <w:color w:val="7030A0"/>
        </w:rPr>
      </w:pPr>
    </w:p>
    <w:p w14:paraId="6FCFE281" w14:textId="77777777" w:rsidR="00632D90" w:rsidRDefault="00632D90" w:rsidP="00786581">
      <w:pPr>
        <w:rPr>
          <w:rFonts w:ascii="Verdana" w:hAnsi="Verdana"/>
          <w:color w:val="000000" w:themeColor="text1"/>
        </w:rPr>
      </w:pPr>
      <w:r>
        <w:rPr>
          <w:rFonts w:ascii="Verdana" w:hAnsi="Verdana"/>
          <w:color w:val="000000" w:themeColor="text1"/>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you have wit</w:t>
      </w:r>
      <w:r w:rsidR="00EE7662">
        <w:rPr>
          <w:rFonts w:ascii="Verdana" w:hAnsi="Verdana"/>
          <w:color w:val="000000" w:themeColor="text1"/>
        </w:rPr>
        <w:t>hdrawn your consent, we will no</w:t>
      </w:r>
      <w:r>
        <w:rPr>
          <w:rFonts w:ascii="Verdana" w:hAnsi="Verdana"/>
          <w:color w:val="000000" w:themeColor="text1"/>
        </w:rPr>
        <w:t xml:space="preserve"> longer process your information for the purpose or purposes you originally agreed to, unless we have another legitimate basis for doing so in law. </w:t>
      </w:r>
    </w:p>
    <w:p w14:paraId="15315F09" w14:textId="77777777" w:rsidR="00632D90" w:rsidRDefault="00632D90" w:rsidP="00786581">
      <w:pPr>
        <w:rPr>
          <w:rFonts w:ascii="Verdana" w:hAnsi="Verdana"/>
          <w:b/>
          <w:color w:val="7030A0"/>
        </w:rPr>
      </w:pPr>
      <w:r>
        <w:rPr>
          <w:rFonts w:ascii="Verdana" w:hAnsi="Verdana"/>
          <w:b/>
          <w:color w:val="7030A0"/>
        </w:rPr>
        <w:lastRenderedPageBreak/>
        <w:t>Data Protection Officer (DPO)</w:t>
      </w:r>
    </w:p>
    <w:p w14:paraId="22178C9A" w14:textId="77777777" w:rsidR="00632D90" w:rsidRDefault="00632D90" w:rsidP="00786581">
      <w:pPr>
        <w:rPr>
          <w:rFonts w:ascii="Verdana" w:hAnsi="Verdana"/>
          <w:b/>
          <w:color w:val="7030A0"/>
        </w:rPr>
      </w:pPr>
    </w:p>
    <w:p w14:paraId="7C79A97D" w14:textId="77777777" w:rsidR="00632D90" w:rsidRDefault="00632D90" w:rsidP="00786581">
      <w:pPr>
        <w:rPr>
          <w:rFonts w:ascii="Verdana" w:hAnsi="Verdana"/>
          <w:color w:val="000000" w:themeColor="text1"/>
        </w:rPr>
      </w:pPr>
      <w:r>
        <w:rPr>
          <w:rFonts w:ascii="Verdana" w:hAnsi="Verdana"/>
          <w:color w:val="000000" w:themeColor="text1"/>
        </w:rPr>
        <w:t xml:space="preserve">We have appointed a DPO to oversee compliance with this privacy notice.  If you have any questions about this </w:t>
      </w:r>
      <w:r w:rsidR="00EE7662">
        <w:rPr>
          <w:rFonts w:ascii="Verdana" w:hAnsi="Verdana"/>
          <w:color w:val="000000" w:themeColor="text1"/>
        </w:rPr>
        <w:t>privacy notice or how we handle your personal information, please contact the DPO.  You have the right to make a complaint at any time to the Information Commissioner’s Office (ICO), the UK supervisory authority for data protection issues.</w:t>
      </w:r>
    </w:p>
    <w:p w14:paraId="62680D6E" w14:textId="77777777" w:rsidR="00EE7662" w:rsidRDefault="00EE7662" w:rsidP="00786581">
      <w:pPr>
        <w:rPr>
          <w:rFonts w:ascii="Verdana" w:hAnsi="Verdana"/>
          <w:color w:val="000000" w:themeColor="text1"/>
        </w:rPr>
      </w:pPr>
    </w:p>
    <w:p w14:paraId="4CD819E4" w14:textId="77777777" w:rsidR="00EE7662" w:rsidRDefault="00EE7662" w:rsidP="00786581">
      <w:pPr>
        <w:rPr>
          <w:rFonts w:ascii="Verdana" w:hAnsi="Verdana"/>
          <w:b/>
          <w:color w:val="7030A0"/>
        </w:rPr>
      </w:pPr>
      <w:r>
        <w:rPr>
          <w:rFonts w:ascii="Verdana" w:hAnsi="Verdana"/>
          <w:b/>
          <w:color w:val="7030A0"/>
        </w:rPr>
        <w:t>If you have any questions about this pr</w:t>
      </w:r>
      <w:r w:rsidR="00630B57">
        <w:rPr>
          <w:rFonts w:ascii="Verdana" w:hAnsi="Verdana"/>
          <w:b/>
          <w:color w:val="7030A0"/>
        </w:rPr>
        <w:t>ivacy notice, please contact the</w:t>
      </w:r>
      <w:r>
        <w:rPr>
          <w:rFonts w:ascii="Verdana" w:hAnsi="Verdana"/>
          <w:b/>
          <w:color w:val="7030A0"/>
        </w:rPr>
        <w:t xml:space="preserve"> Data Protection Officer a</w:t>
      </w:r>
      <w:r w:rsidR="00630B57">
        <w:rPr>
          <w:rFonts w:ascii="Verdana" w:hAnsi="Verdana"/>
          <w:b/>
          <w:color w:val="7030A0"/>
        </w:rPr>
        <w:t>s follows</w:t>
      </w:r>
      <w:r>
        <w:rPr>
          <w:rFonts w:ascii="Verdana" w:hAnsi="Verdana"/>
          <w:b/>
          <w:color w:val="7030A0"/>
        </w:rPr>
        <w:t>:</w:t>
      </w:r>
    </w:p>
    <w:p w14:paraId="19660D02" w14:textId="77777777" w:rsidR="00EE7662" w:rsidRDefault="00EE7662" w:rsidP="00786581">
      <w:pPr>
        <w:rPr>
          <w:rFonts w:ascii="Verdana" w:hAnsi="Verdana"/>
          <w:b/>
          <w:color w:val="7030A0"/>
        </w:rPr>
      </w:pPr>
    </w:p>
    <w:p w14:paraId="590B0B9D"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Northern Ireland Human Rights Commission</w:t>
      </w:r>
    </w:p>
    <w:p w14:paraId="17C961AD" w14:textId="77777777" w:rsidR="00EE7662" w:rsidRDefault="005A14DD" w:rsidP="00786581">
      <w:pPr>
        <w:rPr>
          <w:rFonts w:ascii="Verdana" w:hAnsi="Verdana"/>
          <w:color w:val="000000" w:themeColor="text1"/>
        </w:rPr>
      </w:pPr>
      <w:r>
        <w:rPr>
          <w:rFonts w:ascii="Verdana" w:hAnsi="Verdana"/>
          <w:color w:val="000000" w:themeColor="text1"/>
        </w:rPr>
        <w:t>Fourth Floor</w:t>
      </w:r>
    </w:p>
    <w:p w14:paraId="23B4E2F2" w14:textId="77777777" w:rsidR="005A14DD" w:rsidRDefault="005A14DD" w:rsidP="00786581">
      <w:pPr>
        <w:rPr>
          <w:rFonts w:ascii="Verdana" w:hAnsi="Verdana"/>
          <w:color w:val="000000" w:themeColor="text1"/>
        </w:rPr>
      </w:pPr>
      <w:r>
        <w:rPr>
          <w:rFonts w:ascii="Verdana" w:hAnsi="Verdana"/>
          <w:color w:val="000000" w:themeColor="text1"/>
        </w:rPr>
        <w:t>Alfred House</w:t>
      </w:r>
    </w:p>
    <w:p w14:paraId="6D73211F" w14:textId="77777777" w:rsidR="005A14DD" w:rsidRPr="00276289" w:rsidRDefault="005A14DD" w:rsidP="00786581">
      <w:pPr>
        <w:rPr>
          <w:rFonts w:ascii="Verdana" w:hAnsi="Verdana"/>
          <w:color w:val="000000" w:themeColor="text1"/>
        </w:rPr>
      </w:pPr>
      <w:r>
        <w:rPr>
          <w:rFonts w:ascii="Verdana" w:hAnsi="Verdana"/>
          <w:color w:val="000000" w:themeColor="text1"/>
        </w:rPr>
        <w:t>19 – 21 Alfred Street</w:t>
      </w:r>
    </w:p>
    <w:p w14:paraId="74CA9FD7"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 xml:space="preserve">Belfast </w:t>
      </w:r>
    </w:p>
    <w:p w14:paraId="1C62E56E" w14:textId="77777777" w:rsidR="00EE7662" w:rsidRPr="00276289" w:rsidRDefault="005A14DD" w:rsidP="00786581">
      <w:pPr>
        <w:rPr>
          <w:rFonts w:ascii="Verdana" w:hAnsi="Verdana"/>
          <w:color w:val="000000" w:themeColor="text1"/>
        </w:rPr>
      </w:pPr>
      <w:r>
        <w:rPr>
          <w:rFonts w:ascii="Verdana" w:hAnsi="Verdana"/>
          <w:color w:val="000000" w:themeColor="text1"/>
        </w:rPr>
        <w:t>BT2 8ED</w:t>
      </w:r>
    </w:p>
    <w:p w14:paraId="19087D36" w14:textId="77777777" w:rsidR="00EE7662" w:rsidRDefault="00EE7662" w:rsidP="00786581">
      <w:pPr>
        <w:rPr>
          <w:rFonts w:ascii="Verdana" w:hAnsi="Verdana"/>
          <w:b/>
          <w:color w:val="7030A0"/>
        </w:rPr>
      </w:pPr>
    </w:p>
    <w:p w14:paraId="75B848B2" w14:textId="77777777" w:rsidR="00EE7662" w:rsidRDefault="00D947BC" w:rsidP="00786581">
      <w:pPr>
        <w:rPr>
          <w:rFonts w:ascii="Verdana" w:hAnsi="Verdana"/>
          <w:b/>
          <w:color w:val="7030A0"/>
        </w:rPr>
      </w:pPr>
      <w:r>
        <w:rPr>
          <w:rFonts w:ascii="Verdana" w:hAnsi="Verdana"/>
          <w:b/>
          <w:color w:val="7030A0"/>
        </w:rPr>
        <w:t>Telephone</w:t>
      </w:r>
      <w:r w:rsidR="00EE7662">
        <w:rPr>
          <w:rFonts w:ascii="Verdana" w:hAnsi="Verdana"/>
          <w:b/>
          <w:color w:val="7030A0"/>
        </w:rPr>
        <w:t>: +44 (0)2890 243987</w:t>
      </w:r>
    </w:p>
    <w:p w14:paraId="39C9CAD4" w14:textId="77777777" w:rsidR="00EE7662" w:rsidRDefault="00EE7662" w:rsidP="00786581">
      <w:pPr>
        <w:rPr>
          <w:rFonts w:ascii="Verdana" w:hAnsi="Verdana"/>
          <w:b/>
          <w:color w:val="7030A0"/>
        </w:rPr>
      </w:pPr>
    </w:p>
    <w:p w14:paraId="0D76EBBA" w14:textId="77777777" w:rsidR="00EE7662" w:rsidRDefault="00EE7662" w:rsidP="00786581">
      <w:pPr>
        <w:rPr>
          <w:rFonts w:ascii="Verdana" w:hAnsi="Verdana"/>
          <w:b/>
          <w:color w:val="7030A0"/>
        </w:rPr>
      </w:pPr>
      <w:r>
        <w:rPr>
          <w:rFonts w:ascii="Verdana" w:hAnsi="Verdana"/>
          <w:b/>
          <w:color w:val="7030A0"/>
        </w:rPr>
        <w:t xml:space="preserve">Email: </w:t>
      </w:r>
      <w:hyperlink r:id="rId11" w:history="1">
        <w:r w:rsidRPr="00EB4620">
          <w:rPr>
            <w:rStyle w:val="Hyperlink"/>
            <w:rFonts w:ascii="Verdana" w:hAnsi="Verdana"/>
            <w:b/>
          </w:rPr>
          <w:t>info@nihrc.org</w:t>
        </w:r>
      </w:hyperlink>
    </w:p>
    <w:p w14:paraId="263E07B4" w14:textId="77777777" w:rsidR="00EE7662" w:rsidRDefault="00EE7662" w:rsidP="00786581">
      <w:pPr>
        <w:rPr>
          <w:rFonts w:ascii="Verdana" w:hAnsi="Verdana"/>
          <w:b/>
          <w:color w:val="7030A0"/>
        </w:rPr>
      </w:pPr>
    </w:p>
    <w:p w14:paraId="34BA42A8" w14:textId="77777777" w:rsidR="00EE7662" w:rsidRDefault="00D947BC" w:rsidP="00786581">
      <w:pPr>
        <w:rPr>
          <w:rStyle w:val="Hyperlink"/>
          <w:rFonts w:ascii="Verdana" w:hAnsi="Verdana"/>
          <w:b/>
        </w:rPr>
      </w:pPr>
      <w:r>
        <w:rPr>
          <w:rFonts w:ascii="Verdana" w:hAnsi="Verdana"/>
          <w:b/>
          <w:color w:val="7030A0"/>
        </w:rPr>
        <w:t>Website:</w:t>
      </w:r>
      <w:r w:rsidR="00EE7662">
        <w:rPr>
          <w:rFonts w:ascii="Verdana" w:hAnsi="Verdana"/>
          <w:b/>
          <w:color w:val="7030A0"/>
        </w:rPr>
        <w:t xml:space="preserve"> </w:t>
      </w:r>
      <w:hyperlink r:id="rId12" w:history="1">
        <w:r w:rsidR="00EE7662" w:rsidRPr="00EB4620">
          <w:rPr>
            <w:rStyle w:val="Hyperlink"/>
            <w:rFonts w:ascii="Verdana" w:hAnsi="Verdana"/>
            <w:b/>
          </w:rPr>
          <w:t>www.nihrc.org</w:t>
        </w:r>
      </w:hyperlink>
    </w:p>
    <w:p w14:paraId="689BFEB2" w14:textId="77777777" w:rsidR="00633D28" w:rsidRDefault="00633D28" w:rsidP="00786581">
      <w:pPr>
        <w:rPr>
          <w:rStyle w:val="Hyperlink"/>
          <w:rFonts w:ascii="Verdana" w:hAnsi="Verdana"/>
          <w:b/>
        </w:rPr>
      </w:pPr>
    </w:p>
    <w:p w14:paraId="4386E06F" w14:textId="77777777" w:rsidR="00633D28" w:rsidRDefault="00633D28" w:rsidP="00633D28">
      <w:pPr>
        <w:rPr>
          <w:rFonts w:ascii="Verdana" w:hAnsi="Verdana"/>
          <w:lang w:val="en-US"/>
        </w:rPr>
      </w:pPr>
      <w:r>
        <w:rPr>
          <w:rFonts w:ascii="Verdana" w:hAnsi="Verdana"/>
          <w:lang w:val="en-US"/>
        </w:rPr>
        <w:t>We will use the contact details you have provided to us to contact you in relation to the progress of your application.</w:t>
      </w:r>
    </w:p>
    <w:p w14:paraId="285CE023" w14:textId="77777777" w:rsidR="00633D28" w:rsidRDefault="00633D28" w:rsidP="00633D28">
      <w:pPr>
        <w:rPr>
          <w:rFonts w:ascii="Verdana" w:hAnsi="Verdana"/>
          <w:lang w:val="en-US"/>
        </w:rPr>
      </w:pPr>
    </w:p>
    <w:p w14:paraId="0E0F6214" w14:textId="77777777" w:rsidR="00633D28" w:rsidRDefault="00633D28" w:rsidP="00633D28">
      <w:pPr>
        <w:rPr>
          <w:rFonts w:ascii="Verdana" w:hAnsi="Verdana"/>
          <w:lang w:val="en-US"/>
        </w:rPr>
      </w:pPr>
      <w:r>
        <w:rPr>
          <w:rFonts w:ascii="Verdana" w:hAnsi="Verdana"/>
          <w:lang w:val="en-US"/>
        </w:rPr>
        <w:t>By signing (or by entering your name in electronic/typewritten format) below we will be assuming that you agree to the processing of sensitive personal data (as described above).</w:t>
      </w:r>
    </w:p>
    <w:p w14:paraId="7F32580D" w14:textId="77777777" w:rsidR="00633D28" w:rsidRDefault="00633D28" w:rsidP="00633D28">
      <w:pPr>
        <w:rPr>
          <w:rFonts w:ascii="Verdana" w:hAnsi="Verdana"/>
          <w:lang w:val="en-US"/>
        </w:rPr>
      </w:pPr>
    </w:p>
    <w:p w14:paraId="4968F32B" w14:textId="77777777" w:rsidR="00633D28" w:rsidRDefault="00633D28" w:rsidP="00633D28">
      <w:pPr>
        <w:rPr>
          <w:rFonts w:ascii="Verdana" w:hAnsi="Verdana"/>
          <w:color w:val="000000" w:themeColor="text1"/>
        </w:rPr>
      </w:pPr>
      <w:r>
        <w:rPr>
          <w:rFonts w:ascii="Verdana" w:hAnsi="Verdana"/>
          <w:lang w:val="en-US"/>
        </w:rPr>
        <w:t xml:space="preserve">For further information in relation to the Northern Ireland Human Rights Commission’s Privacy Notice, go to </w:t>
      </w:r>
      <w:hyperlink r:id="rId13" w:history="1">
        <w:r w:rsidRPr="004A5174">
          <w:rPr>
            <w:rStyle w:val="Hyperlink"/>
            <w:rFonts w:ascii="Verdana" w:hAnsi="Verdana"/>
            <w:lang w:val="en-US"/>
          </w:rPr>
          <w:t>http://www.nihrc.org/privacy</w:t>
        </w:r>
      </w:hyperlink>
      <w:r>
        <w:rPr>
          <w:rStyle w:val="Hyperlink"/>
          <w:rFonts w:ascii="Verdana" w:hAnsi="Verdana"/>
          <w:lang w:val="en-US"/>
        </w:rPr>
        <w:t>.</w:t>
      </w:r>
    </w:p>
    <w:p w14:paraId="5A45899E" w14:textId="77777777" w:rsidR="00633D28" w:rsidRDefault="00633D28" w:rsidP="00633D28">
      <w:pPr>
        <w:rPr>
          <w:rFonts w:ascii="Verdana" w:hAnsi="Verdana"/>
          <w:color w:val="000000" w:themeColor="text1"/>
        </w:rPr>
      </w:pPr>
    </w:p>
    <w:p w14:paraId="38BD59CD" w14:textId="77777777" w:rsidR="00633D28" w:rsidRDefault="00633D28" w:rsidP="00786581">
      <w:pPr>
        <w:rPr>
          <w:rFonts w:ascii="Verdana" w:hAnsi="Verdana"/>
          <w:b/>
          <w:color w:val="7030A0"/>
        </w:rPr>
      </w:pPr>
    </w:p>
    <w:p w14:paraId="532ADA6C" w14:textId="77777777" w:rsidR="00EE7662" w:rsidRDefault="00EE7662" w:rsidP="00786581">
      <w:pPr>
        <w:rPr>
          <w:rFonts w:ascii="Verdana" w:hAnsi="Verdana"/>
          <w:color w:val="000000" w:themeColor="text1"/>
        </w:rPr>
      </w:pPr>
    </w:p>
    <w:p w14:paraId="2E0A4FFB" w14:textId="77777777" w:rsidR="00D50FB5" w:rsidRDefault="00D50FB5" w:rsidP="009C0520">
      <w:pPr>
        <w:rPr>
          <w:rFonts w:ascii="Verdana" w:hAnsi="Verdana"/>
          <w:b/>
          <w:lang w:val="en-US"/>
        </w:rPr>
      </w:pPr>
    </w:p>
    <w:p w14:paraId="5CAB157E" w14:textId="77777777" w:rsidR="00D50FB5" w:rsidRDefault="00D50FB5" w:rsidP="009C0520">
      <w:pPr>
        <w:rPr>
          <w:rFonts w:ascii="Verdana" w:hAnsi="Verdana"/>
          <w:b/>
          <w:lang w:val="en-US"/>
        </w:rPr>
      </w:pPr>
    </w:p>
    <w:p w14:paraId="2A645D4A" w14:textId="77777777" w:rsidR="00FB35A4" w:rsidRDefault="00FB35A4" w:rsidP="009C0520">
      <w:pPr>
        <w:rPr>
          <w:rFonts w:ascii="Verdana" w:hAnsi="Verdana"/>
          <w:b/>
          <w:lang w:val="en-US"/>
        </w:rPr>
      </w:pPr>
    </w:p>
    <w:p w14:paraId="675BA38A" w14:textId="77777777" w:rsidR="00FB35A4" w:rsidRDefault="00FB35A4" w:rsidP="009C0520">
      <w:pPr>
        <w:rPr>
          <w:rFonts w:ascii="Verdana" w:hAnsi="Verdana"/>
          <w:b/>
          <w:lang w:val="en-US"/>
        </w:rPr>
      </w:pPr>
    </w:p>
    <w:p w14:paraId="419DE629" w14:textId="77777777" w:rsidR="00FB35A4" w:rsidRDefault="00FB35A4" w:rsidP="009C0520">
      <w:pPr>
        <w:rPr>
          <w:rFonts w:ascii="Verdana" w:hAnsi="Verdana"/>
          <w:b/>
          <w:lang w:val="en-US"/>
        </w:rPr>
      </w:pPr>
    </w:p>
    <w:p w14:paraId="6193847D" w14:textId="77777777" w:rsidR="00FB35A4" w:rsidRDefault="00FB35A4" w:rsidP="009C0520">
      <w:pPr>
        <w:rPr>
          <w:rFonts w:ascii="Verdana" w:hAnsi="Verdana"/>
          <w:b/>
          <w:lang w:val="en-US"/>
        </w:rPr>
      </w:pPr>
    </w:p>
    <w:p w14:paraId="734EA831" w14:textId="77777777" w:rsidR="00D50FB5" w:rsidRDefault="00D50FB5" w:rsidP="009C0520">
      <w:pPr>
        <w:rPr>
          <w:rFonts w:ascii="Verdana" w:hAnsi="Verdana"/>
          <w:b/>
          <w:lang w:val="en-US"/>
        </w:rPr>
      </w:pPr>
    </w:p>
    <w:p w14:paraId="2B975883" w14:textId="77777777" w:rsidR="005A14DD" w:rsidRDefault="005A14DD" w:rsidP="009C0520">
      <w:pPr>
        <w:rPr>
          <w:rFonts w:ascii="Verdana" w:hAnsi="Verdana"/>
          <w:b/>
          <w:lang w:val="en-US"/>
        </w:rPr>
      </w:pPr>
    </w:p>
    <w:p w14:paraId="682B650A" w14:textId="77777777" w:rsidR="005A14DD" w:rsidRDefault="005A14DD" w:rsidP="009C0520">
      <w:pPr>
        <w:rPr>
          <w:rFonts w:ascii="Verdana" w:hAnsi="Verdana"/>
          <w:b/>
          <w:lang w:val="en-US"/>
        </w:rPr>
      </w:pPr>
    </w:p>
    <w:p w14:paraId="63D02D76" w14:textId="77777777" w:rsidR="00D947BC" w:rsidRDefault="00D947BC" w:rsidP="009C0520">
      <w:pPr>
        <w:rPr>
          <w:rFonts w:ascii="Verdana" w:hAnsi="Verdana"/>
          <w:b/>
          <w:color w:val="7030A0"/>
          <w:lang w:val="en-US"/>
        </w:rPr>
      </w:pPr>
    </w:p>
    <w:p w14:paraId="446CF93C" w14:textId="77777777" w:rsidR="00D947BC" w:rsidRDefault="00D947BC" w:rsidP="009C0520">
      <w:pPr>
        <w:rPr>
          <w:rFonts w:ascii="Verdana" w:hAnsi="Verdana"/>
          <w:b/>
          <w:color w:val="7030A0"/>
          <w:lang w:val="en-US"/>
        </w:rPr>
      </w:pPr>
    </w:p>
    <w:p w14:paraId="23A245D2" w14:textId="77777777" w:rsidR="00D947BC" w:rsidRDefault="00D947BC" w:rsidP="009C0520">
      <w:pPr>
        <w:rPr>
          <w:rFonts w:ascii="Verdana" w:hAnsi="Verdana"/>
          <w:b/>
          <w:color w:val="7030A0"/>
          <w:lang w:val="en-US"/>
        </w:rPr>
      </w:pPr>
    </w:p>
    <w:p w14:paraId="235D46A8" w14:textId="77777777" w:rsidR="009C0520" w:rsidRPr="00465A37" w:rsidRDefault="00D947BC" w:rsidP="009C0520">
      <w:pPr>
        <w:rPr>
          <w:rFonts w:ascii="Verdana" w:hAnsi="Verdana"/>
          <w:b/>
          <w:color w:val="7030A0"/>
          <w:lang w:val="en-US"/>
        </w:rPr>
      </w:pPr>
      <w:r>
        <w:rPr>
          <w:rFonts w:ascii="Verdana" w:hAnsi="Verdana"/>
          <w:b/>
          <w:color w:val="7030A0"/>
          <w:lang w:val="en-US"/>
        </w:rPr>
        <w:t xml:space="preserve">Privacy Notice for Applicant’s </w:t>
      </w:r>
      <w:r w:rsidR="009C0520" w:rsidRPr="00465A37">
        <w:rPr>
          <w:rFonts w:ascii="Verdana" w:hAnsi="Verdana"/>
          <w:b/>
          <w:color w:val="7030A0"/>
          <w:lang w:val="en-US"/>
        </w:rPr>
        <w:t>Declaration</w:t>
      </w:r>
    </w:p>
    <w:p w14:paraId="4C6C6BCE" w14:textId="77777777" w:rsidR="009C0520" w:rsidRDefault="009C0520" w:rsidP="009C0520">
      <w:pPr>
        <w:rPr>
          <w:rFonts w:ascii="Verdana" w:hAnsi="Verdana"/>
          <w:b/>
          <w:lang w:val="en-US"/>
        </w:rPr>
      </w:pPr>
    </w:p>
    <w:p w14:paraId="76709054" w14:textId="77777777" w:rsidR="009C0520" w:rsidRDefault="009C0520" w:rsidP="009C0520">
      <w:pPr>
        <w:rPr>
          <w:rFonts w:ascii="Verdana" w:hAnsi="Verdana"/>
          <w:lang w:val="en-US"/>
        </w:rPr>
      </w:pPr>
      <w:r>
        <w:rPr>
          <w:rFonts w:ascii="Verdana" w:hAnsi="Verdana"/>
          <w:lang w:val="en-US"/>
        </w:rPr>
        <w:t>I have read and understood the information provided in the application pack.</w:t>
      </w:r>
    </w:p>
    <w:p w14:paraId="575DE631" w14:textId="77777777" w:rsidR="009C0520" w:rsidRDefault="009C0520" w:rsidP="009C0520">
      <w:pPr>
        <w:rPr>
          <w:rFonts w:ascii="Verdana" w:hAnsi="Verdana"/>
          <w:lang w:val="en-US"/>
        </w:rPr>
      </w:pPr>
    </w:p>
    <w:p w14:paraId="4854D36C" w14:textId="45DF84E8" w:rsidR="009C0520" w:rsidRDefault="009C0520" w:rsidP="009C0520">
      <w:pPr>
        <w:rPr>
          <w:rFonts w:ascii="Verdana" w:hAnsi="Verdana"/>
          <w:lang w:val="en-US"/>
        </w:rPr>
      </w:pPr>
      <w:r>
        <w:rPr>
          <w:rFonts w:ascii="Verdana" w:hAnsi="Verdana"/>
          <w:lang w:val="en-US"/>
        </w:rPr>
        <w:t>I undertake to inform the Northern Ireland Human Rights Commission of any change in my circumstances, which may occur between the date of my application and any possible date of appointment.</w:t>
      </w:r>
      <w:r w:rsidR="00D135AF">
        <w:rPr>
          <w:rFonts w:ascii="Verdana" w:hAnsi="Verdana"/>
          <w:lang w:val="en-US"/>
        </w:rPr>
        <w:t xml:space="preserve">  The responses detailed in my</w:t>
      </w:r>
      <w:r>
        <w:rPr>
          <w:rFonts w:ascii="Verdana" w:hAnsi="Verdana"/>
          <w:lang w:val="en-US"/>
        </w:rPr>
        <w:t xml:space="preserve"> </w:t>
      </w:r>
      <w:proofErr w:type="gramStart"/>
      <w:r>
        <w:rPr>
          <w:rFonts w:ascii="Verdana" w:hAnsi="Verdana"/>
          <w:lang w:val="en-US"/>
        </w:rPr>
        <w:t>application</w:t>
      </w:r>
      <w:r w:rsidR="00DD5EF8">
        <w:rPr>
          <w:rFonts w:ascii="Verdana" w:hAnsi="Verdana"/>
          <w:lang w:val="en-US"/>
        </w:rPr>
        <w:t xml:space="preserve">  </w:t>
      </w:r>
      <w:r>
        <w:rPr>
          <w:rFonts w:ascii="Verdana" w:hAnsi="Verdana"/>
          <w:lang w:val="en-US"/>
        </w:rPr>
        <w:t>are</w:t>
      </w:r>
      <w:proofErr w:type="gramEnd"/>
      <w:r>
        <w:rPr>
          <w:rFonts w:ascii="Verdana" w:hAnsi="Verdana"/>
          <w:lang w:val="en-US"/>
        </w:rPr>
        <w:t xml:space="preserve"> true and accurate to the best of my knowledg</w:t>
      </w:r>
      <w:r w:rsidR="00D135AF">
        <w:rPr>
          <w:rFonts w:ascii="Verdana" w:hAnsi="Verdana"/>
          <w:lang w:val="en-US"/>
        </w:rPr>
        <w:t>e and belief.  I understand</w:t>
      </w:r>
      <w:r>
        <w:rPr>
          <w:rFonts w:ascii="Verdana" w:hAnsi="Verdana"/>
          <w:lang w:val="en-US"/>
        </w:rPr>
        <w:t xml:space="preserve"> if I am found to have suppressed any material fact or to have given false </w:t>
      </w:r>
      <w:proofErr w:type="gramStart"/>
      <w:r>
        <w:rPr>
          <w:rFonts w:ascii="Verdana" w:hAnsi="Verdana"/>
          <w:lang w:val="en-US"/>
        </w:rPr>
        <w:t>answers</w:t>
      </w:r>
      <w:proofErr w:type="gramEnd"/>
      <w:r>
        <w:rPr>
          <w:rFonts w:ascii="Verdana" w:hAnsi="Verdana"/>
          <w:lang w:val="en-US"/>
        </w:rPr>
        <w:t xml:space="preserve"> I will be liable to disqualification or, if appointed, to dismissal.</w:t>
      </w:r>
    </w:p>
    <w:p w14:paraId="793FA61B" w14:textId="77777777" w:rsidR="009C0520" w:rsidRDefault="009C0520" w:rsidP="009C0520">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0520" w:rsidRPr="00EE349F" w14:paraId="3AB0D484" w14:textId="77777777" w:rsidTr="00E764D6">
        <w:tc>
          <w:tcPr>
            <w:tcW w:w="9287" w:type="dxa"/>
            <w:shd w:val="clear" w:color="auto" w:fill="auto"/>
          </w:tcPr>
          <w:p w14:paraId="19D44BC7" w14:textId="2BE89E37" w:rsidR="009C0520" w:rsidRPr="00EE349F" w:rsidRDefault="00D135AF" w:rsidP="00E764D6">
            <w:pPr>
              <w:spacing w:before="120" w:after="120"/>
              <w:rPr>
                <w:rFonts w:ascii="Verdana" w:hAnsi="Verdana"/>
                <w:lang w:val="en-US"/>
              </w:rPr>
            </w:pPr>
            <w:r>
              <w:rPr>
                <w:rFonts w:ascii="Verdana" w:hAnsi="Verdana"/>
                <w:lang w:val="en-US"/>
              </w:rPr>
              <w:t>I confirm</w:t>
            </w:r>
            <w:r w:rsidR="009C0520" w:rsidRPr="00EE349F">
              <w:rPr>
                <w:rFonts w:ascii="Verdana" w:hAnsi="Verdana"/>
                <w:lang w:val="en-US"/>
              </w:rPr>
              <w:t xml:space="preserve"> the information provided in this application</w:t>
            </w:r>
            <w:r w:rsidR="00996E3E">
              <w:rPr>
                <w:rFonts w:ascii="Verdana" w:hAnsi="Verdana"/>
                <w:lang w:val="en-US"/>
              </w:rPr>
              <w:t xml:space="preserve"> </w:t>
            </w:r>
            <w:r w:rsidR="009C0520" w:rsidRPr="00EE349F">
              <w:rPr>
                <w:rFonts w:ascii="Verdana" w:hAnsi="Verdana"/>
                <w:lang w:val="en-US"/>
              </w:rPr>
              <w:t>is correct.</w:t>
            </w:r>
          </w:p>
          <w:p w14:paraId="006BCF6A" w14:textId="77777777" w:rsidR="009C0520" w:rsidRPr="00EE349F" w:rsidRDefault="009C0520" w:rsidP="00E764D6">
            <w:pPr>
              <w:spacing w:before="120" w:after="120"/>
              <w:rPr>
                <w:rFonts w:ascii="Verdana" w:hAnsi="Verdana"/>
                <w:lang w:val="en-US"/>
              </w:rPr>
            </w:pPr>
            <w:r w:rsidRPr="00EE349F">
              <w:rPr>
                <w:rFonts w:ascii="Verdana" w:hAnsi="Verdana"/>
                <w:lang w:val="en-US"/>
              </w:rPr>
              <w:t>I give my consent for a criminal conviction check to be carried out.</w:t>
            </w:r>
          </w:p>
          <w:p w14:paraId="4300B8E0" w14:textId="77777777" w:rsidR="009C0520" w:rsidRPr="00EE349F" w:rsidRDefault="009C0520" w:rsidP="00E764D6">
            <w:pPr>
              <w:spacing w:before="120" w:after="120"/>
              <w:rPr>
                <w:rFonts w:ascii="Verdana" w:hAnsi="Verdana"/>
                <w:lang w:val="en-US"/>
              </w:rPr>
            </w:pPr>
            <w:r w:rsidRPr="00EE349F">
              <w:rPr>
                <w:rFonts w:ascii="Verdana" w:hAnsi="Verdana"/>
                <w:lang w:val="en-US"/>
              </w:rPr>
              <w:t>In the event of an appointment being offered I give my consent for the Northern Ireland Human Rights Commission to contact my nominated referees.</w:t>
            </w:r>
          </w:p>
          <w:p w14:paraId="0DC13907" w14:textId="77777777" w:rsidR="009C0520" w:rsidRPr="00EE349F" w:rsidRDefault="009C0520" w:rsidP="00E764D6">
            <w:pPr>
              <w:spacing w:before="120" w:after="120"/>
              <w:rPr>
                <w:rFonts w:ascii="Verdana" w:hAnsi="Verdana"/>
                <w:lang w:val="en-US"/>
              </w:rPr>
            </w:pPr>
          </w:p>
          <w:p w14:paraId="48B583B4" w14:textId="77777777" w:rsidR="009C0520" w:rsidRPr="00EE349F" w:rsidRDefault="009C0520" w:rsidP="00E764D6">
            <w:pPr>
              <w:spacing w:before="120" w:after="120"/>
              <w:rPr>
                <w:rFonts w:ascii="Verdana" w:hAnsi="Verdana"/>
                <w:lang w:val="en-US"/>
              </w:rPr>
            </w:pPr>
            <w:r w:rsidRPr="00EE349F">
              <w:rPr>
                <w:rFonts w:ascii="Verdana" w:hAnsi="Verdana"/>
                <w:lang w:val="en-US"/>
              </w:rPr>
              <w:t>Signed:                                                       Date:</w:t>
            </w:r>
          </w:p>
          <w:p w14:paraId="768A7923" w14:textId="77777777" w:rsidR="009C0520" w:rsidRPr="00EE349F" w:rsidRDefault="00D97D92" w:rsidP="00E764D6">
            <w:pPr>
              <w:spacing w:before="120" w:after="120"/>
              <w:rPr>
                <w:rFonts w:ascii="Verdana" w:hAnsi="Verdana"/>
                <w:lang w:val="en-US"/>
              </w:rPr>
            </w:pPr>
            <w:r>
              <w:rPr>
                <w:rFonts w:ascii="Verdana" w:hAnsi="Verdana"/>
                <w:lang w:val="en-US"/>
              </w:rPr>
              <w:t>Name in capital letters:</w:t>
            </w:r>
          </w:p>
          <w:p w14:paraId="3956315F" w14:textId="77777777" w:rsidR="009C0520" w:rsidRPr="00EE349F" w:rsidRDefault="009C0520" w:rsidP="00D97D92">
            <w:pPr>
              <w:spacing w:before="120" w:after="120"/>
              <w:rPr>
                <w:rFonts w:ascii="Verdana" w:hAnsi="Verdana"/>
                <w:lang w:val="en-US"/>
              </w:rPr>
            </w:pPr>
          </w:p>
        </w:tc>
      </w:tr>
    </w:tbl>
    <w:p w14:paraId="2CD59EFA" w14:textId="77777777" w:rsidR="00EE7662" w:rsidRPr="00EE7662" w:rsidRDefault="00EE7662" w:rsidP="00786581">
      <w:pPr>
        <w:rPr>
          <w:rFonts w:ascii="Verdana" w:hAnsi="Verdana"/>
          <w:color w:val="000000" w:themeColor="text1"/>
        </w:rPr>
      </w:pPr>
    </w:p>
    <w:p w14:paraId="1A409A30" w14:textId="77777777" w:rsidR="00EE7662" w:rsidRDefault="00EE7662" w:rsidP="00786581">
      <w:pPr>
        <w:rPr>
          <w:rFonts w:ascii="Verdana" w:hAnsi="Verdana"/>
          <w:b/>
          <w:color w:val="7030A0"/>
        </w:rPr>
      </w:pPr>
    </w:p>
    <w:p w14:paraId="3B67F436" w14:textId="77777777" w:rsidR="00EE7662" w:rsidRPr="00EE7662" w:rsidRDefault="00EE7662" w:rsidP="00786581">
      <w:pPr>
        <w:rPr>
          <w:rFonts w:ascii="Verdana" w:hAnsi="Verdana"/>
          <w:b/>
          <w:color w:val="7030A0"/>
        </w:rPr>
      </w:pPr>
    </w:p>
    <w:p w14:paraId="1E108E1E" w14:textId="77777777" w:rsidR="00767349" w:rsidRDefault="00767349" w:rsidP="00786581">
      <w:pPr>
        <w:rPr>
          <w:rFonts w:ascii="Verdana" w:hAnsi="Verdana"/>
          <w:color w:val="000000" w:themeColor="text1"/>
        </w:rPr>
      </w:pPr>
    </w:p>
    <w:p w14:paraId="7C28C7D9" w14:textId="77777777" w:rsidR="00786581" w:rsidRPr="00786581" w:rsidRDefault="00786581" w:rsidP="00786581">
      <w:pPr>
        <w:rPr>
          <w:rFonts w:ascii="Verdana" w:hAnsi="Verdana"/>
          <w:color w:val="000000" w:themeColor="text1"/>
        </w:rPr>
      </w:pPr>
      <w:r w:rsidRPr="00786581">
        <w:rPr>
          <w:rFonts w:ascii="Verdana" w:hAnsi="Verdana"/>
          <w:color w:val="000000" w:themeColor="text1"/>
        </w:rPr>
        <w:t xml:space="preserve"> </w:t>
      </w:r>
    </w:p>
    <w:sectPr w:rsidR="00786581" w:rsidRPr="007865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FA91" w14:textId="77777777" w:rsidR="00142399" w:rsidRDefault="00142399" w:rsidP="00BE08B3">
      <w:r>
        <w:separator/>
      </w:r>
    </w:p>
  </w:endnote>
  <w:endnote w:type="continuationSeparator" w:id="0">
    <w:p w14:paraId="0B534D94" w14:textId="77777777" w:rsidR="00142399" w:rsidRDefault="00142399" w:rsidP="00B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old">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32A8" w14:textId="77777777" w:rsidR="00216F04" w:rsidRDefault="00216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925317"/>
      <w:docPartObj>
        <w:docPartGallery w:val="Page Numbers (Bottom of Page)"/>
        <w:docPartUnique/>
      </w:docPartObj>
    </w:sdtPr>
    <w:sdtEndPr>
      <w:rPr>
        <w:noProof/>
      </w:rPr>
    </w:sdtEndPr>
    <w:sdtContent>
      <w:p w14:paraId="02A1D9B2" w14:textId="2D7E93D3" w:rsidR="0028150D" w:rsidRDefault="0028150D">
        <w:pPr>
          <w:pStyle w:val="Footer"/>
          <w:jc w:val="right"/>
        </w:pPr>
        <w:r>
          <w:fldChar w:fldCharType="begin"/>
        </w:r>
        <w:r>
          <w:instrText xml:space="preserve"> PAGE   \* MERGEFORMAT </w:instrText>
        </w:r>
        <w:r>
          <w:fldChar w:fldCharType="separate"/>
        </w:r>
        <w:r w:rsidR="00FE6A5E">
          <w:rPr>
            <w:noProof/>
          </w:rPr>
          <w:t>8</w:t>
        </w:r>
        <w:r>
          <w:rPr>
            <w:noProof/>
          </w:rPr>
          <w:fldChar w:fldCharType="end"/>
        </w:r>
      </w:p>
    </w:sdtContent>
  </w:sdt>
  <w:p w14:paraId="16293BBD" w14:textId="77777777" w:rsidR="0028150D" w:rsidRDefault="00281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245D" w14:textId="77777777" w:rsidR="00216F04" w:rsidRDefault="0021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97E6" w14:textId="77777777" w:rsidR="00142399" w:rsidRDefault="00142399" w:rsidP="00BE08B3">
      <w:r>
        <w:separator/>
      </w:r>
    </w:p>
  </w:footnote>
  <w:footnote w:type="continuationSeparator" w:id="0">
    <w:p w14:paraId="15FD4A8C" w14:textId="77777777" w:rsidR="00142399" w:rsidRDefault="00142399" w:rsidP="00B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1E7B" w14:textId="77777777" w:rsidR="00216F04" w:rsidRDefault="00216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34F4" w14:textId="7AA2AAC8" w:rsidR="00336344" w:rsidRDefault="008908CD" w:rsidP="008908CD">
    <w:pPr>
      <w:pStyle w:val="Header"/>
      <w:jc w:val="right"/>
    </w:pPr>
    <w:r w:rsidRPr="008908CD">
      <w:rPr>
        <w:rFonts w:ascii="Verdana" w:hAnsi="Verdana"/>
      </w:rPr>
      <w:t>Ref No: P</w:t>
    </w:r>
    <w:r w:rsidR="000216C1">
      <w:rPr>
        <w:rFonts w:ascii="Verdana" w:hAnsi="Verdana"/>
      </w:rPr>
      <w:t>S</w:t>
    </w:r>
    <w:r w:rsidR="0084545D">
      <w:rPr>
        <w:rFonts w:ascii="Verdana" w:hAnsi="Verdana"/>
      </w:rPr>
      <w:t xml:space="preserve"> EO2</w:t>
    </w:r>
    <w:r w:rsidRPr="008908CD">
      <w:rPr>
        <w:rFonts w:ascii="Verdana" w:hAnsi="Verdana"/>
      </w:rPr>
      <w:t>(P)/</w:t>
    </w:r>
    <w:r w:rsidR="00216F04">
      <w:rPr>
        <w:rFonts w:ascii="Verdana" w:hAnsi="Verdana"/>
      </w:rPr>
      <w:t>Feb</w:t>
    </w:r>
    <w:r w:rsidR="0084545D">
      <w:rPr>
        <w:rFonts w:ascii="Verdana" w:hAnsi="Verdana"/>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6A6A" w14:textId="77777777" w:rsidR="00216F04" w:rsidRDefault="0021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10F"/>
    <w:multiLevelType w:val="hybridMultilevel"/>
    <w:tmpl w:val="3AA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51164"/>
    <w:multiLevelType w:val="hybridMultilevel"/>
    <w:tmpl w:val="BEBE135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374E7BF5"/>
    <w:multiLevelType w:val="hybridMultilevel"/>
    <w:tmpl w:val="527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202"/>
    <w:multiLevelType w:val="hybridMultilevel"/>
    <w:tmpl w:val="A364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5127"/>
    <w:multiLevelType w:val="hybridMultilevel"/>
    <w:tmpl w:val="F54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8996">
    <w:abstractNumId w:val="2"/>
  </w:num>
  <w:num w:numId="2" w16cid:durableId="1148087508">
    <w:abstractNumId w:val="1"/>
  </w:num>
  <w:num w:numId="3" w16cid:durableId="1251767362">
    <w:abstractNumId w:val="3"/>
  </w:num>
  <w:num w:numId="4" w16cid:durableId="1230075946">
    <w:abstractNumId w:val="4"/>
  </w:num>
  <w:num w:numId="5" w16cid:durableId="1138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1"/>
    <w:rsid w:val="00010DB0"/>
    <w:rsid w:val="000216C1"/>
    <w:rsid w:val="00057920"/>
    <w:rsid w:val="0007097B"/>
    <w:rsid w:val="000A68CD"/>
    <w:rsid w:val="0014209D"/>
    <w:rsid w:val="00142399"/>
    <w:rsid w:val="001454CA"/>
    <w:rsid w:val="0015310B"/>
    <w:rsid w:val="0017484A"/>
    <w:rsid w:val="001E2C4A"/>
    <w:rsid w:val="00216F04"/>
    <w:rsid w:val="002322EE"/>
    <w:rsid w:val="00276289"/>
    <w:rsid w:val="0028150D"/>
    <w:rsid w:val="002C1CF0"/>
    <w:rsid w:val="00304B3D"/>
    <w:rsid w:val="00320D24"/>
    <w:rsid w:val="00336344"/>
    <w:rsid w:val="003623F9"/>
    <w:rsid w:val="00371B2B"/>
    <w:rsid w:val="0039234D"/>
    <w:rsid w:val="00392F5C"/>
    <w:rsid w:val="00404747"/>
    <w:rsid w:val="00430C54"/>
    <w:rsid w:val="004341C9"/>
    <w:rsid w:val="004409F9"/>
    <w:rsid w:val="00465A37"/>
    <w:rsid w:val="00467A53"/>
    <w:rsid w:val="00481735"/>
    <w:rsid w:val="004B6393"/>
    <w:rsid w:val="004C0473"/>
    <w:rsid w:val="004F6541"/>
    <w:rsid w:val="00587B12"/>
    <w:rsid w:val="00597315"/>
    <w:rsid w:val="005A14DD"/>
    <w:rsid w:val="005C3973"/>
    <w:rsid w:val="005C74EE"/>
    <w:rsid w:val="005D34C8"/>
    <w:rsid w:val="005E0326"/>
    <w:rsid w:val="005E26A0"/>
    <w:rsid w:val="005E7ECA"/>
    <w:rsid w:val="005E7F22"/>
    <w:rsid w:val="00604F05"/>
    <w:rsid w:val="0061067B"/>
    <w:rsid w:val="00611BEE"/>
    <w:rsid w:val="00611CFF"/>
    <w:rsid w:val="00630B57"/>
    <w:rsid w:val="00632D90"/>
    <w:rsid w:val="00633D28"/>
    <w:rsid w:val="006402AE"/>
    <w:rsid w:val="006C1C6C"/>
    <w:rsid w:val="00706B2B"/>
    <w:rsid w:val="007131D0"/>
    <w:rsid w:val="007579F5"/>
    <w:rsid w:val="00764AD2"/>
    <w:rsid w:val="00765598"/>
    <w:rsid w:val="00767349"/>
    <w:rsid w:val="00767A6C"/>
    <w:rsid w:val="00786581"/>
    <w:rsid w:val="00797609"/>
    <w:rsid w:val="007A14EB"/>
    <w:rsid w:val="007C7FEF"/>
    <w:rsid w:val="007E6C16"/>
    <w:rsid w:val="00805FFB"/>
    <w:rsid w:val="00826992"/>
    <w:rsid w:val="0084545D"/>
    <w:rsid w:val="00875A1D"/>
    <w:rsid w:val="0087600B"/>
    <w:rsid w:val="00886916"/>
    <w:rsid w:val="008908CD"/>
    <w:rsid w:val="0090233A"/>
    <w:rsid w:val="00955703"/>
    <w:rsid w:val="00956C81"/>
    <w:rsid w:val="00974803"/>
    <w:rsid w:val="00986CB1"/>
    <w:rsid w:val="00996E3E"/>
    <w:rsid w:val="009C0520"/>
    <w:rsid w:val="00A23DC2"/>
    <w:rsid w:val="00A32731"/>
    <w:rsid w:val="00A66316"/>
    <w:rsid w:val="00A84473"/>
    <w:rsid w:val="00A859DA"/>
    <w:rsid w:val="00B16E7E"/>
    <w:rsid w:val="00B23936"/>
    <w:rsid w:val="00B3093D"/>
    <w:rsid w:val="00B91537"/>
    <w:rsid w:val="00B949A3"/>
    <w:rsid w:val="00BE08B3"/>
    <w:rsid w:val="00BE5289"/>
    <w:rsid w:val="00C027D5"/>
    <w:rsid w:val="00C4145E"/>
    <w:rsid w:val="00C444F0"/>
    <w:rsid w:val="00C444FE"/>
    <w:rsid w:val="00C5534E"/>
    <w:rsid w:val="00C90711"/>
    <w:rsid w:val="00C92133"/>
    <w:rsid w:val="00CE3AE5"/>
    <w:rsid w:val="00D135AF"/>
    <w:rsid w:val="00D50FB5"/>
    <w:rsid w:val="00D8069A"/>
    <w:rsid w:val="00D827CF"/>
    <w:rsid w:val="00D947BC"/>
    <w:rsid w:val="00D97D92"/>
    <w:rsid w:val="00DA2CAF"/>
    <w:rsid w:val="00DA360A"/>
    <w:rsid w:val="00DB3155"/>
    <w:rsid w:val="00DB5565"/>
    <w:rsid w:val="00DD5EF8"/>
    <w:rsid w:val="00DF391D"/>
    <w:rsid w:val="00E20D48"/>
    <w:rsid w:val="00E22E24"/>
    <w:rsid w:val="00E307DA"/>
    <w:rsid w:val="00E30E89"/>
    <w:rsid w:val="00E313B5"/>
    <w:rsid w:val="00E319E3"/>
    <w:rsid w:val="00E4452E"/>
    <w:rsid w:val="00E5508E"/>
    <w:rsid w:val="00E5692A"/>
    <w:rsid w:val="00E66E69"/>
    <w:rsid w:val="00E77211"/>
    <w:rsid w:val="00E961ED"/>
    <w:rsid w:val="00EC534B"/>
    <w:rsid w:val="00ED06A8"/>
    <w:rsid w:val="00EE1F15"/>
    <w:rsid w:val="00EE7662"/>
    <w:rsid w:val="00F37FAF"/>
    <w:rsid w:val="00F41482"/>
    <w:rsid w:val="00F85B54"/>
    <w:rsid w:val="00FA337D"/>
    <w:rsid w:val="00FB35A4"/>
    <w:rsid w:val="00FC6530"/>
    <w:rsid w:val="00FE4ECB"/>
    <w:rsid w:val="00FE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3641"/>
  <w15:chartTrackingRefBased/>
  <w15:docId w15:val="{45C5D22F-038B-45D4-8B04-C33B08B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6541"/>
    <w:rPr>
      <w:color w:val="000000"/>
      <w:sz w:val="28"/>
      <w:szCs w:val="23"/>
      <w:lang w:eastAsia="en-US"/>
    </w:rPr>
  </w:style>
  <w:style w:type="character" w:customStyle="1" w:styleId="BodyTextChar">
    <w:name w:val="Body Text Char"/>
    <w:basedOn w:val="DefaultParagraphFont"/>
    <w:link w:val="BodyText"/>
    <w:semiHidden/>
    <w:rsid w:val="004F6541"/>
    <w:rPr>
      <w:rFonts w:ascii="Times New Roman" w:eastAsia="Times New Roman" w:hAnsi="Times New Roman" w:cs="Times New Roman"/>
      <w:color w:val="000000"/>
      <w:sz w:val="28"/>
      <w:szCs w:val="23"/>
    </w:rPr>
  </w:style>
  <w:style w:type="table" w:styleId="TableGrid">
    <w:name w:val="Table Grid"/>
    <w:basedOn w:val="TableNormal"/>
    <w:rsid w:val="004F654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8B3"/>
    <w:pPr>
      <w:tabs>
        <w:tab w:val="center" w:pos="4513"/>
        <w:tab w:val="right" w:pos="9026"/>
      </w:tabs>
    </w:pPr>
  </w:style>
  <w:style w:type="character" w:customStyle="1" w:styleId="HeaderChar">
    <w:name w:val="Header Char"/>
    <w:basedOn w:val="DefaultParagraphFont"/>
    <w:link w:val="Header"/>
    <w:uiPriority w:val="99"/>
    <w:rsid w:val="00BE0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08B3"/>
    <w:pPr>
      <w:tabs>
        <w:tab w:val="center" w:pos="4513"/>
        <w:tab w:val="right" w:pos="9026"/>
      </w:tabs>
    </w:pPr>
  </w:style>
  <w:style w:type="character" w:customStyle="1" w:styleId="FooterChar">
    <w:name w:val="Footer Char"/>
    <w:basedOn w:val="DefaultParagraphFont"/>
    <w:link w:val="Footer"/>
    <w:uiPriority w:val="99"/>
    <w:rsid w:val="00BE08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49A3"/>
    <w:pPr>
      <w:ind w:left="720"/>
      <w:contextualSpacing/>
    </w:pPr>
  </w:style>
  <w:style w:type="character" w:styleId="Hyperlink">
    <w:name w:val="Hyperlink"/>
    <w:basedOn w:val="DefaultParagraphFont"/>
    <w:uiPriority w:val="99"/>
    <w:unhideWhenUsed/>
    <w:rsid w:val="00EE7662"/>
    <w:rPr>
      <w:color w:val="0563C1" w:themeColor="hyperlink"/>
      <w:u w:val="single"/>
    </w:rPr>
  </w:style>
  <w:style w:type="paragraph" w:styleId="BalloonText">
    <w:name w:val="Balloon Text"/>
    <w:basedOn w:val="Normal"/>
    <w:link w:val="BalloonTextChar"/>
    <w:uiPriority w:val="99"/>
    <w:semiHidden/>
    <w:unhideWhenUsed/>
    <w:rsid w:val="00E3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859DA"/>
    <w:rPr>
      <w:sz w:val="16"/>
      <w:szCs w:val="16"/>
    </w:rPr>
  </w:style>
  <w:style w:type="paragraph" w:styleId="CommentText">
    <w:name w:val="annotation text"/>
    <w:basedOn w:val="Normal"/>
    <w:link w:val="CommentTextChar"/>
    <w:uiPriority w:val="99"/>
    <w:semiHidden/>
    <w:unhideWhenUsed/>
    <w:rsid w:val="00A859DA"/>
    <w:rPr>
      <w:sz w:val="20"/>
      <w:szCs w:val="20"/>
    </w:rPr>
  </w:style>
  <w:style w:type="character" w:customStyle="1" w:styleId="CommentTextChar">
    <w:name w:val="Comment Text Char"/>
    <w:basedOn w:val="DefaultParagraphFont"/>
    <w:link w:val="CommentText"/>
    <w:uiPriority w:val="99"/>
    <w:semiHidden/>
    <w:rsid w:val="00A859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59DA"/>
    <w:rPr>
      <w:b/>
      <w:bCs/>
    </w:rPr>
  </w:style>
  <w:style w:type="character" w:customStyle="1" w:styleId="CommentSubjectChar">
    <w:name w:val="Comment Subject Char"/>
    <w:basedOn w:val="CommentTextChar"/>
    <w:link w:val="CommentSubject"/>
    <w:uiPriority w:val="99"/>
    <w:semiHidden/>
    <w:rsid w:val="00A859DA"/>
    <w:rPr>
      <w:rFonts w:ascii="Times New Roman" w:eastAsia="Times New Roman" w:hAnsi="Times New Roman" w:cs="Times New Roman"/>
      <w:b/>
      <w:bCs/>
      <w:sz w:val="20"/>
      <w:szCs w:val="20"/>
      <w:lang w:eastAsia="en-GB"/>
    </w:rPr>
  </w:style>
  <w:style w:type="paragraph" w:styleId="Revision">
    <w:name w:val="Revision"/>
    <w:hidden/>
    <w:uiPriority w:val="99"/>
    <w:semiHidden/>
    <w:rsid w:val="00371B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5555">
      <w:bodyDiv w:val="1"/>
      <w:marLeft w:val="0"/>
      <w:marRight w:val="0"/>
      <w:marTop w:val="0"/>
      <w:marBottom w:val="0"/>
      <w:divBdr>
        <w:top w:val="none" w:sz="0" w:space="0" w:color="auto"/>
        <w:left w:val="none" w:sz="0" w:space="0" w:color="auto"/>
        <w:bottom w:val="none" w:sz="0" w:space="0" w:color="auto"/>
        <w:right w:val="none" w:sz="0" w:space="0" w:color="auto"/>
      </w:divBdr>
    </w:div>
    <w:div w:id="205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hrc.org/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hr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SharedWithUsers xmlns="806d6863-a85d-4a14-ba5d-ada9e5b222dd">
      <UserInfo>
        <DisplayName>Clare Watterson</DisplayName>
        <AccountId>770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F6718-B931-4118-BB00-319C4CDDDFA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1EF5CBB8-1485-45EF-AC95-A3BA60FB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08078-BD9E-4B05-9229-DB0D6DC76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Begley</dc:creator>
  <cp:keywords/>
  <dc:description/>
  <cp:lastModifiedBy>Lorraine Hamill</cp:lastModifiedBy>
  <cp:revision>5</cp:revision>
  <cp:lastPrinted>2019-12-12T11:11:00Z</cp:lastPrinted>
  <dcterms:created xsi:type="dcterms:W3CDTF">2025-01-07T16:50:00Z</dcterms:created>
  <dcterms:modified xsi:type="dcterms:W3CDTF">2025-02-06T16:16:00Z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SharedWithUsers">
    <vt:lpwstr>770;#Clare Watterson</vt:lpwstr>
  </property>
  <property fmtid="{D5CDD505-2E9C-101B-9397-08002B2CF9AE}" pid="4" name="MediaServiceImageTags">
    <vt:lpwstr/>
  </property>
</Properties>
</file>